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360BD" w14:textId="6B555C08" w:rsidR="009E25A1" w:rsidRPr="009E25A1" w:rsidRDefault="000D1343" w:rsidP="009E25A1">
      <w:pPr>
        <w:jc w:val="center"/>
        <w:rPr>
          <w:sz w:val="22"/>
          <w:szCs w:val="22"/>
          <w:lang w:val="fr-CA"/>
        </w:rPr>
      </w:pPr>
      <w:r w:rsidRPr="00AB4804">
        <w:rPr>
          <w:rFonts w:ascii="Verdana" w:hAnsi="Verdana" w:cs="Verdana"/>
          <w:b/>
          <w:bCs/>
          <w:i/>
          <w:noProof/>
        </w:rPr>
        <w:drawing>
          <wp:anchor distT="0" distB="0" distL="114300" distR="114300" simplePos="0" relativeHeight="251659264" behindDoc="0" locked="0" layoutInCell="1" allowOverlap="1" wp14:anchorId="493A215A" wp14:editId="561E5ED9">
            <wp:simplePos x="0" y="0"/>
            <wp:positionH relativeFrom="column">
              <wp:posOffset>-423545</wp:posOffset>
            </wp:positionH>
            <wp:positionV relativeFrom="paragraph">
              <wp:posOffset>-234950</wp:posOffset>
            </wp:positionV>
            <wp:extent cx="1512570" cy="648335"/>
            <wp:effectExtent l="0" t="0" r="11430" b="12065"/>
            <wp:wrapThrough wrapText="bothSides">
              <wp:wrapPolygon edited="0">
                <wp:start x="0" y="0"/>
                <wp:lineTo x="0" y="21156"/>
                <wp:lineTo x="21401" y="2115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5A1" w:rsidRPr="009E25A1">
        <w:rPr>
          <w:sz w:val="22"/>
          <w:szCs w:val="22"/>
          <w:lang w:val="fr-CA"/>
        </w:rPr>
        <w:t>À titre de renseignements</w:t>
      </w:r>
      <w:r w:rsidR="00800FA7">
        <w:rPr>
          <w:sz w:val="22"/>
          <w:szCs w:val="22"/>
          <w:lang w:val="fr-CA"/>
        </w:rPr>
        <w:t xml:space="preserve"> – Politiques du </w:t>
      </w:r>
      <w:proofErr w:type="spellStart"/>
      <w:r w:rsidR="00800FA7">
        <w:rPr>
          <w:sz w:val="22"/>
          <w:szCs w:val="22"/>
          <w:lang w:val="fr-CA"/>
        </w:rPr>
        <w:t>Casselodge</w:t>
      </w:r>
      <w:proofErr w:type="spellEnd"/>
    </w:p>
    <w:p w14:paraId="01531259" w14:textId="77777777" w:rsidR="009E25A1" w:rsidRPr="009E25A1" w:rsidRDefault="009E25A1" w:rsidP="009E25A1">
      <w:pPr>
        <w:rPr>
          <w:sz w:val="22"/>
          <w:szCs w:val="22"/>
          <w:lang w:val="fr-CA"/>
        </w:rPr>
      </w:pPr>
    </w:p>
    <w:p w14:paraId="66298CE9" w14:textId="77777777" w:rsidR="000D1343" w:rsidRDefault="000D1343" w:rsidP="009E25A1">
      <w:pPr>
        <w:rPr>
          <w:sz w:val="22"/>
          <w:szCs w:val="22"/>
          <w:lang w:val="fr-CA"/>
        </w:rPr>
      </w:pPr>
    </w:p>
    <w:p w14:paraId="6AF39215" w14:textId="00A8D2FC" w:rsidR="009E25A1" w:rsidRDefault="009E25A1" w:rsidP="009E25A1">
      <w:pPr>
        <w:rPr>
          <w:sz w:val="22"/>
          <w:szCs w:val="22"/>
          <w:lang w:val="fr-CA"/>
        </w:rPr>
      </w:pPr>
      <w:proofErr w:type="spellStart"/>
      <w:r w:rsidRPr="009E25A1">
        <w:rPr>
          <w:sz w:val="22"/>
          <w:szCs w:val="22"/>
          <w:lang w:val="fr-CA"/>
        </w:rPr>
        <w:t>Casselodge</w:t>
      </w:r>
      <w:proofErr w:type="spellEnd"/>
      <w:r w:rsidRPr="009E25A1">
        <w:rPr>
          <w:sz w:val="22"/>
          <w:szCs w:val="22"/>
          <w:lang w:val="fr-CA"/>
        </w:rPr>
        <w:t xml:space="preserve"> est aussi notre demeure privée, et nous vous demandons de respecter celle-ci.  Voici des renseignements supplémentaires qui peuvent vous aider</w:t>
      </w:r>
      <w:r w:rsidR="00B265B2">
        <w:rPr>
          <w:sz w:val="22"/>
          <w:szCs w:val="22"/>
          <w:lang w:val="fr-CA"/>
        </w:rPr>
        <w:t>, ainsi que quelques règlements communs.</w:t>
      </w:r>
    </w:p>
    <w:p w14:paraId="3889216E" w14:textId="77777777" w:rsidR="00800FA7" w:rsidRDefault="00800FA7" w:rsidP="009E25A1">
      <w:pPr>
        <w:rPr>
          <w:sz w:val="22"/>
          <w:szCs w:val="22"/>
          <w:lang w:val="fr-CA"/>
        </w:rPr>
      </w:pPr>
    </w:p>
    <w:p w14:paraId="43242308" w14:textId="5DE93488" w:rsidR="00800FA7" w:rsidRPr="00800FA7" w:rsidRDefault="00800FA7" w:rsidP="00800FA7">
      <w:pPr>
        <w:rPr>
          <w:sz w:val="22"/>
          <w:szCs w:val="22"/>
          <w:lang w:val="fr-CA"/>
        </w:rPr>
      </w:pPr>
      <w:r>
        <w:rPr>
          <w:sz w:val="22"/>
          <w:szCs w:val="22"/>
          <w:lang w:val="fr-CA"/>
        </w:rPr>
        <w:t>À NOTER </w:t>
      </w:r>
      <w:proofErr w:type="gramStart"/>
      <w:r>
        <w:rPr>
          <w:sz w:val="22"/>
          <w:szCs w:val="22"/>
          <w:lang w:val="fr-CA"/>
        </w:rPr>
        <w:t xml:space="preserve">:  </w:t>
      </w:r>
      <w:r w:rsidRPr="00800FA7">
        <w:rPr>
          <w:sz w:val="22"/>
          <w:szCs w:val="22"/>
          <w:lang w:val="fr-CA"/>
        </w:rPr>
        <w:t>Nous</w:t>
      </w:r>
      <w:proofErr w:type="gramEnd"/>
      <w:r w:rsidRPr="00800FA7">
        <w:rPr>
          <w:sz w:val="22"/>
          <w:szCs w:val="22"/>
          <w:lang w:val="fr-CA"/>
        </w:rPr>
        <w:t xml:space="preserve"> </w:t>
      </w:r>
      <w:proofErr w:type="spellStart"/>
      <w:r w:rsidRPr="00800FA7">
        <w:rPr>
          <w:sz w:val="22"/>
          <w:szCs w:val="22"/>
          <w:lang w:val="fr-CA"/>
        </w:rPr>
        <w:t>nous</w:t>
      </w:r>
      <w:proofErr w:type="spellEnd"/>
      <w:r w:rsidRPr="00800FA7">
        <w:rPr>
          <w:sz w:val="22"/>
          <w:szCs w:val="22"/>
          <w:lang w:val="fr-CA"/>
        </w:rPr>
        <w:t xml:space="preserve"> réservons le droit </w:t>
      </w:r>
      <w:r>
        <w:rPr>
          <w:sz w:val="22"/>
          <w:szCs w:val="22"/>
          <w:lang w:val="fr-CA"/>
        </w:rPr>
        <w:t>d’annuler</w:t>
      </w:r>
      <w:r w:rsidRPr="00800FA7">
        <w:rPr>
          <w:sz w:val="22"/>
          <w:szCs w:val="22"/>
          <w:lang w:val="fr-CA"/>
        </w:rPr>
        <w:t xml:space="preserve"> une réservation pour les clients qui ne respectent pas nos politiques.</w:t>
      </w:r>
    </w:p>
    <w:p w14:paraId="1D3820D9" w14:textId="77777777" w:rsidR="009E25A1" w:rsidRPr="009E25A1" w:rsidRDefault="009E25A1" w:rsidP="009E25A1">
      <w:pPr>
        <w:rPr>
          <w:sz w:val="22"/>
          <w:szCs w:val="22"/>
          <w:lang w:val="fr-CA"/>
        </w:rPr>
      </w:pPr>
    </w:p>
    <w:tbl>
      <w:tblPr>
        <w:tblStyle w:val="TableGrid"/>
        <w:tblW w:w="10315" w:type="dxa"/>
        <w:tblLayout w:type="fixed"/>
        <w:tblLook w:val="04A0" w:firstRow="1" w:lastRow="0" w:firstColumn="1" w:lastColumn="0" w:noHBand="0" w:noVBand="1"/>
      </w:tblPr>
      <w:tblGrid>
        <w:gridCol w:w="1951"/>
        <w:gridCol w:w="8364"/>
      </w:tblGrid>
      <w:tr w:rsidR="002E38EF" w:rsidRPr="009E25A1" w14:paraId="451E5C4C" w14:textId="77777777" w:rsidTr="00E76E6E">
        <w:tc>
          <w:tcPr>
            <w:tcW w:w="1951" w:type="dxa"/>
          </w:tcPr>
          <w:p w14:paraId="0D50F589" w14:textId="77777777" w:rsidR="002E38EF" w:rsidRPr="009E25A1" w:rsidRDefault="002E38EF" w:rsidP="00C97291">
            <w:pPr>
              <w:spacing w:before="60"/>
              <w:rPr>
                <w:sz w:val="22"/>
                <w:szCs w:val="22"/>
                <w:lang w:val="fr-CA"/>
              </w:rPr>
            </w:pPr>
            <w:r>
              <w:rPr>
                <w:sz w:val="22"/>
                <w:szCs w:val="22"/>
                <w:lang w:val="fr-CA"/>
              </w:rPr>
              <w:t>Accès à la maison</w:t>
            </w:r>
          </w:p>
          <w:p w14:paraId="75E82DEE" w14:textId="77777777" w:rsidR="002E38EF" w:rsidRPr="009E25A1" w:rsidRDefault="002E38EF" w:rsidP="00C97291">
            <w:pPr>
              <w:spacing w:before="60"/>
              <w:rPr>
                <w:sz w:val="22"/>
                <w:szCs w:val="22"/>
                <w:u w:val="single"/>
                <w:lang w:val="fr-CA"/>
              </w:rPr>
            </w:pPr>
          </w:p>
        </w:tc>
        <w:tc>
          <w:tcPr>
            <w:tcW w:w="8364" w:type="dxa"/>
          </w:tcPr>
          <w:p w14:paraId="67370742" w14:textId="77777777" w:rsidR="002E38EF" w:rsidRPr="009E25A1" w:rsidRDefault="002E38EF" w:rsidP="00C97291">
            <w:pPr>
              <w:spacing w:before="60"/>
              <w:rPr>
                <w:sz w:val="22"/>
                <w:szCs w:val="22"/>
                <w:lang w:val="fr-CA"/>
              </w:rPr>
            </w:pPr>
            <w:r w:rsidRPr="00C4762E">
              <w:rPr>
                <w:sz w:val="22"/>
                <w:szCs w:val="22"/>
                <w:lang w:val="fr-CA"/>
              </w:rPr>
              <w:t xml:space="preserve">Vous êtes les bienvenus à </w:t>
            </w:r>
            <w:r>
              <w:rPr>
                <w:sz w:val="22"/>
                <w:szCs w:val="22"/>
                <w:lang w:val="fr-CA"/>
              </w:rPr>
              <w:t xml:space="preserve">circuler parmi </w:t>
            </w:r>
            <w:r w:rsidRPr="00C4762E">
              <w:rPr>
                <w:sz w:val="22"/>
                <w:szCs w:val="22"/>
                <w:lang w:val="fr-CA"/>
              </w:rPr>
              <w:t>toutes les pièces communes de la maison, incluant votre chambre.  A</w:t>
            </w:r>
            <w:r>
              <w:rPr>
                <w:sz w:val="22"/>
                <w:szCs w:val="22"/>
                <w:lang w:val="fr-CA"/>
              </w:rPr>
              <w:t xml:space="preserve">u </w:t>
            </w:r>
            <w:proofErr w:type="spellStart"/>
            <w:r>
              <w:rPr>
                <w:sz w:val="22"/>
                <w:szCs w:val="22"/>
                <w:lang w:val="fr-CA"/>
              </w:rPr>
              <w:t>rez</w:t>
            </w:r>
            <w:proofErr w:type="spellEnd"/>
            <w:r>
              <w:rPr>
                <w:sz w:val="22"/>
                <w:szCs w:val="22"/>
                <w:lang w:val="fr-CA"/>
              </w:rPr>
              <w:t xml:space="preserve">-de chaussée, vous pouvez accéder la cuisine, la salle à manager, le salon et la salle de bains.  À l’étage inférieur, vous pouvez accéder la salle récréative et vous dirigez au couloir qui mène au gymnase et au spa.  Nous demandons à tous les invités de bien respecter l’intimité de chacun en s’abstenant d’entrer dans les autres chambres d’invités, ainsi qu’aux endroits identifiés avec le symbole de ne pas entrer ou certaines portes qui sont fermées.  </w:t>
            </w:r>
          </w:p>
        </w:tc>
      </w:tr>
      <w:tr w:rsidR="009B06BC" w:rsidRPr="009E25A1" w14:paraId="545004FD" w14:textId="77777777" w:rsidTr="00E76E6E">
        <w:tc>
          <w:tcPr>
            <w:tcW w:w="1951" w:type="dxa"/>
          </w:tcPr>
          <w:p w14:paraId="01E7EBF3" w14:textId="4491DE19" w:rsidR="009B06BC" w:rsidRDefault="009B06BC" w:rsidP="00C97291">
            <w:pPr>
              <w:spacing w:before="60"/>
              <w:rPr>
                <w:sz w:val="22"/>
                <w:szCs w:val="22"/>
                <w:lang w:val="fr-CA"/>
              </w:rPr>
            </w:pPr>
            <w:r>
              <w:rPr>
                <w:sz w:val="22"/>
                <w:szCs w:val="22"/>
                <w:lang w:val="fr-CA"/>
              </w:rPr>
              <w:t>Activités de relaxation ou en plein air</w:t>
            </w:r>
          </w:p>
        </w:tc>
        <w:tc>
          <w:tcPr>
            <w:tcW w:w="8364" w:type="dxa"/>
          </w:tcPr>
          <w:p w14:paraId="2B023170" w14:textId="77777777" w:rsidR="009B06BC" w:rsidRDefault="009B06BC" w:rsidP="00C97291">
            <w:pPr>
              <w:spacing w:before="60"/>
              <w:rPr>
                <w:sz w:val="22"/>
                <w:szCs w:val="22"/>
                <w:lang w:val="fr-CA"/>
              </w:rPr>
            </w:pPr>
            <w:r w:rsidRPr="00C75F98">
              <w:rPr>
                <w:sz w:val="22"/>
                <w:szCs w:val="22"/>
                <w:lang w:val="fr-CA"/>
              </w:rPr>
              <w:t>Nous sommes fiers de créer un environnement de détente pour nos clients. Les services / activités suivantes sont disponibles:</w:t>
            </w:r>
          </w:p>
          <w:p w14:paraId="479DBBDA" w14:textId="1E9B8226" w:rsidR="009B06BC" w:rsidRDefault="009B06BC" w:rsidP="00C97291">
            <w:pPr>
              <w:pStyle w:val="ListParagraph"/>
              <w:numPr>
                <w:ilvl w:val="0"/>
                <w:numId w:val="8"/>
              </w:numPr>
              <w:spacing w:before="60"/>
              <w:rPr>
                <w:sz w:val="22"/>
                <w:szCs w:val="22"/>
                <w:lang w:val="fr-CA"/>
              </w:rPr>
            </w:pPr>
            <w:r>
              <w:rPr>
                <w:sz w:val="22"/>
                <w:szCs w:val="22"/>
                <w:lang w:val="fr-CA"/>
              </w:rPr>
              <w:t>Spa</w:t>
            </w:r>
            <w:r w:rsidR="00B356B1">
              <w:rPr>
                <w:sz w:val="22"/>
                <w:szCs w:val="22"/>
                <w:lang w:val="fr-CA"/>
              </w:rPr>
              <w:t xml:space="preserve"> (pour les invités dans la maison seulement, et non à l’appartement de la grange)</w:t>
            </w:r>
          </w:p>
          <w:p w14:paraId="093C71B7" w14:textId="77777777" w:rsidR="009B06BC" w:rsidRDefault="009B06BC" w:rsidP="00C97291">
            <w:pPr>
              <w:pStyle w:val="ListParagraph"/>
              <w:numPr>
                <w:ilvl w:val="0"/>
                <w:numId w:val="8"/>
              </w:numPr>
              <w:spacing w:before="60"/>
              <w:rPr>
                <w:sz w:val="22"/>
                <w:szCs w:val="22"/>
                <w:lang w:val="fr-CA"/>
              </w:rPr>
            </w:pPr>
            <w:r>
              <w:rPr>
                <w:sz w:val="22"/>
                <w:szCs w:val="22"/>
                <w:lang w:val="fr-CA"/>
              </w:rPr>
              <w:t>Balançoire</w:t>
            </w:r>
          </w:p>
          <w:p w14:paraId="6EE332F3" w14:textId="77777777" w:rsidR="009B06BC" w:rsidRDefault="009B06BC" w:rsidP="00C97291">
            <w:pPr>
              <w:pStyle w:val="ListParagraph"/>
              <w:numPr>
                <w:ilvl w:val="0"/>
                <w:numId w:val="8"/>
              </w:numPr>
              <w:spacing w:before="60"/>
              <w:rPr>
                <w:sz w:val="22"/>
                <w:szCs w:val="22"/>
                <w:lang w:val="fr-CA"/>
              </w:rPr>
            </w:pPr>
            <w:r w:rsidRPr="00C75F98">
              <w:rPr>
                <w:sz w:val="22"/>
                <w:szCs w:val="22"/>
                <w:lang w:val="fr-CA"/>
              </w:rPr>
              <w:t>Divers chaises longues et hamacs</w:t>
            </w:r>
          </w:p>
          <w:p w14:paraId="682FD1A3" w14:textId="77777777" w:rsidR="009B06BC" w:rsidRDefault="009B06BC" w:rsidP="00C97291">
            <w:pPr>
              <w:pStyle w:val="ListParagraph"/>
              <w:numPr>
                <w:ilvl w:val="0"/>
                <w:numId w:val="8"/>
              </w:numPr>
              <w:spacing w:before="60"/>
              <w:rPr>
                <w:sz w:val="22"/>
                <w:szCs w:val="22"/>
                <w:lang w:val="fr-CA"/>
              </w:rPr>
            </w:pPr>
            <w:r w:rsidRPr="00C75F98">
              <w:rPr>
                <w:sz w:val="22"/>
                <w:szCs w:val="22"/>
                <w:lang w:val="fr-CA"/>
              </w:rPr>
              <w:t xml:space="preserve">Faites une promenade dans </w:t>
            </w:r>
            <w:r>
              <w:rPr>
                <w:sz w:val="22"/>
                <w:szCs w:val="22"/>
                <w:lang w:val="fr-CA"/>
              </w:rPr>
              <w:t>notre sentier en forêt</w:t>
            </w:r>
          </w:p>
          <w:p w14:paraId="5D263417" w14:textId="118B63D0" w:rsidR="009B06BC" w:rsidRDefault="009B06BC" w:rsidP="00C97291">
            <w:pPr>
              <w:pStyle w:val="ListParagraph"/>
              <w:numPr>
                <w:ilvl w:val="0"/>
                <w:numId w:val="8"/>
              </w:numPr>
              <w:spacing w:before="60"/>
              <w:rPr>
                <w:sz w:val="22"/>
                <w:szCs w:val="22"/>
                <w:lang w:val="fr-CA"/>
              </w:rPr>
            </w:pPr>
            <w:r>
              <w:rPr>
                <w:sz w:val="22"/>
                <w:szCs w:val="22"/>
                <w:lang w:val="fr-CA"/>
              </w:rPr>
              <w:t xml:space="preserve">Un </w:t>
            </w:r>
            <w:r w:rsidRPr="00C75F98">
              <w:rPr>
                <w:sz w:val="22"/>
                <w:szCs w:val="22"/>
                <w:lang w:val="fr-CA"/>
              </w:rPr>
              <w:t>Canoë</w:t>
            </w:r>
            <w:r w:rsidR="00E76384">
              <w:rPr>
                <w:sz w:val="22"/>
                <w:szCs w:val="22"/>
                <w:lang w:val="fr-CA"/>
              </w:rPr>
              <w:t>, deux kayaks</w:t>
            </w:r>
            <w:r w:rsidRPr="00C75F98">
              <w:rPr>
                <w:sz w:val="22"/>
                <w:szCs w:val="22"/>
                <w:lang w:val="fr-CA"/>
              </w:rPr>
              <w:t xml:space="preserve"> </w:t>
            </w:r>
            <w:r>
              <w:rPr>
                <w:sz w:val="22"/>
                <w:szCs w:val="22"/>
                <w:lang w:val="fr-CA"/>
              </w:rPr>
              <w:t xml:space="preserve">et des </w:t>
            </w:r>
            <w:r w:rsidRPr="00C75F98">
              <w:rPr>
                <w:sz w:val="22"/>
                <w:szCs w:val="22"/>
                <w:lang w:val="fr-CA"/>
              </w:rPr>
              <w:t>gilets</w:t>
            </w:r>
            <w:r>
              <w:rPr>
                <w:sz w:val="22"/>
                <w:szCs w:val="22"/>
                <w:lang w:val="fr-CA"/>
              </w:rPr>
              <w:t xml:space="preserve"> de sauvetage</w:t>
            </w:r>
            <w:r w:rsidRPr="00C75F98">
              <w:rPr>
                <w:sz w:val="22"/>
                <w:szCs w:val="22"/>
                <w:lang w:val="fr-CA"/>
              </w:rPr>
              <w:t xml:space="preserve">, </w:t>
            </w:r>
            <w:r>
              <w:rPr>
                <w:sz w:val="22"/>
                <w:szCs w:val="22"/>
                <w:lang w:val="fr-CA"/>
              </w:rPr>
              <w:t xml:space="preserve">des vélos, </w:t>
            </w:r>
            <w:r w:rsidR="00E76384">
              <w:rPr>
                <w:sz w:val="22"/>
                <w:szCs w:val="22"/>
                <w:lang w:val="fr-CA"/>
              </w:rPr>
              <w:t xml:space="preserve">ainsi que </w:t>
            </w:r>
            <w:r>
              <w:rPr>
                <w:sz w:val="22"/>
                <w:szCs w:val="22"/>
                <w:lang w:val="fr-CA"/>
              </w:rPr>
              <w:t>des raquettes</w:t>
            </w:r>
            <w:r w:rsidRPr="00C75F98">
              <w:rPr>
                <w:sz w:val="22"/>
                <w:szCs w:val="22"/>
                <w:lang w:val="fr-CA"/>
              </w:rPr>
              <w:t xml:space="preserve"> sont tous disponibles sur demande</w:t>
            </w:r>
          </w:p>
          <w:p w14:paraId="39538632" w14:textId="1DA9506B" w:rsidR="009B06BC" w:rsidRPr="009B06BC" w:rsidRDefault="009B06BC" w:rsidP="00C97291">
            <w:pPr>
              <w:pStyle w:val="ListParagraph"/>
              <w:numPr>
                <w:ilvl w:val="0"/>
                <w:numId w:val="8"/>
              </w:numPr>
              <w:spacing w:before="60"/>
              <w:rPr>
                <w:sz w:val="22"/>
                <w:szCs w:val="22"/>
                <w:lang w:val="fr-CA"/>
              </w:rPr>
            </w:pPr>
            <w:r w:rsidRPr="009B06BC">
              <w:rPr>
                <w:sz w:val="22"/>
                <w:szCs w:val="22"/>
                <w:lang w:val="fr-CA"/>
              </w:rPr>
              <w:t xml:space="preserve">Nous sommes à proximité de la forêt </w:t>
            </w:r>
            <w:proofErr w:type="spellStart"/>
            <w:r w:rsidRPr="009B06BC">
              <w:rPr>
                <w:sz w:val="22"/>
                <w:szCs w:val="22"/>
                <w:lang w:val="fr-CA"/>
              </w:rPr>
              <w:t>Larose</w:t>
            </w:r>
            <w:proofErr w:type="spellEnd"/>
            <w:r w:rsidRPr="009B06BC">
              <w:rPr>
                <w:sz w:val="22"/>
                <w:szCs w:val="22"/>
                <w:lang w:val="fr-CA"/>
              </w:rPr>
              <w:t xml:space="preserve"> où vous pourrez profiter de longues promenades à pied, en raquettes ou en ski de fond</w:t>
            </w:r>
          </w:p>
        </w:tc>
      </w:tr>
      <w:tr w:rsidR="009B06BC" w:rsidRPr="009E25A1" w14:paraId="59D2B304" w14:textId="77777777" w:rsidTr="00E76E6E">
        <w:tc>
          <w:tcPr>
            <w:tcW w:w="1951" w:type="dxa"/>
          </w:tcPr>
          <w:p w14:paraId="38C7A9F9" w14:textId="77777777" w:rsidR="009B06BC" w:rsidRPr="009E25A1" w:rsidRDefault="009B06BC" w:rsidP="00C97291">
            <w:pPr>
              <w:spacing w:before="60"/>
              <w:rPr>
                <w:sz w:val="22"/>
                <w:szCs w:val="22"/>
                <w:lang w:val="fr-CA"/>
              </w:rPr>
            </w:pPr>
            <w:r>
              <w:rPr>
                <w:sz w:val="22"/>
                <w:szCs w:val="22"/>
                <w:lang w:val="fr-CA"/>
              </w:rPr>
              <w:t>Animaux de compagnie</w:t>
            </w:r>
          </w:p>
          <w:p w14:paraId="5ED0918B" w14:textId="77777777" w:rsidR="009B06BC" w:rsidRPr="009E25A1" w:rsidRDefault="009B06BC" w:rsidP="00C97291">
            <w:pPr>
              <w:spacing w:before="60"/>
              <w:rPr>
                <w:sz w:val="22"/>
                <w:szCs w:val="22"/>
                <w:u w:val="single"/>
                <w:lang w:val="fr-CA"/>
              </w:rPr>
            </w:pPr>
          </w:p>
        </w:tc>
        <w:tc>
          <w:tcPr>
            <w:tcW w:w="8364" w:type="dxa"/>
          </w:tcPr>
          <w:p w14:paraId="13549445" w14:textId="10E44F61" w:rsidR="009B06BC" w:rsidRDefault="00CC2C35" w:rsidP="00C97291">
            <w:pPr>
              <w:spacing w:before="60"/>
              <w:rPr>
                <w:sz w:val="22"/>
                <w:szCs w:val="22"/>
                <w:lang w:val="fr-CA"/>
              </w:rPr>
            </w:pPr>
            <w:r>
              <w:rPr>
                <w:sz w:val="22"/>
                <w:szCs w:val="22"/>
                <w:lang w:val="fr-CA"/>
              </w:rPr>
              <w:t>Nous accepterons un animal de compagnie</w:t>
            </w:r>
            <w:r w:rsidR="009B06BC" w:rsidRPr="003B3638">
              <w:rPr>
                <w:sz w:val="22"/>
                <w:szCs w:val="22"/>
                <w:lang w:val="fr-CA"/>
              </w:rPr>
              <w:t xml:space="preserve"> </w:t>
            </w:r>
            <w:r>
              <w:rPr>
                <w:sz w:val="22"/>
                <w:szCs w:val="22"/>
                <w:lang w:val="fr-CA"/>
              </w:rPr>
              <w:t>selon les</w:t>
            </w:r>
            <w:r w:rsidR="009B06BC" w:rsidRPr="003B3638">
              <w:rPr>
                <w:sz w:val="22"/>
                <w:szCs w:val="22"/>
                <w:lang w:val="fr-CA"/>
              </w:rPr>
              <w:t xml:space="preserve"> conditions suivantes:</w:t>
            </w:r>
          </w:p>
          <w:p w14:paraId="2EC8CE2C" w14:textId="6D18688D" w:rsidR="009B06BC" w:rsidRDefault="00ED7367" w:rsidP="002E38EF">
            <w:pPr>
              <w:pStyle w:val="ListParagraph"/>
              <w:numPr>
                <w:ilvl w:val="0"/>
                <w:numId w:val="8"/>
              </w:numPr>
              <w:spacing w:before="60"/>
              <w:rPr>
                <w:sz w:val="22"/>
                <w:szCs w:val="22"/>
                <w:lang w:val="fr-CA"/>
              </w:rPr>
            </w:pPr>
            <w:r>
              <w:rPr>
                <w:sz w:val="22"/>
                <w:szCs w:val="22"/>
                <w:lang w:val="fr-CA"/>
              </w:rPr>
              <w:t xml:space="preserve">Des frais </w:t>
            </w:r>
            <w:r w:rsidR="00B5538B" w:rsidRPr="00B5538B">
              <w:rPr>
                <w:sz w:val="22"/>
                <w:szCs w:val="22"/>
                <w:lang w:val="fr-CA"/>
              </w:rPr>
              <w:t xml:space="preserve">d'assainissement </w:t>
            </w:r>
            <w:r w:rsidR="00B5538B">
              <w:rPr>
                <w:sz w:val="22"/>
                <w:szCs w:val="22"/>
                <w:lang w:val="fr-CA"/>
              </w:rPr>
              <w:t xml:space="preserve">de </w:t>
            </w:r>
            <w:r w:rsidR="003E523C">
              <w:rPr>
                <w:sz w:val="22"/>
                <w:szCs w:val="22"/>
                <w:lang w:val="fr-CA"/>
              </w:rPr>
              <w:t>75</w:t>
            </w:r>
            <w:r w:rsidR="009B06BC" w:rsidRPr="003B3638">
              <w:rPr>
                <w:sz w:val="22"/>
                <w:szCs w:val="22"/>
                <w:lang w:val="fr-CA"/>
              </w:rPr>
              <w:t>$ seront appliqués.</w:t>
            </w:r>
          </w:p>
          <w:p w14:paraId="3889A5E6" w14:textId="7150E83D" w:rsidR="00CC2C35" w:rsidRPr="003B3638" w:rsidRDefault="00CC2C35" w:rsidP="002E38EF">
            <w:pPr>
              <w:pStyle w:val="ListParagraph"/>
              <w:numPr>
                <w:ilvl w:val="0"/>
                <w:numId w:val="8"/>
              </w:numPr>
              <w:spacing w:before="60"/>
              <w:rPr>
                <w:sz w:val="22"/>
                <w:szCs w:val="22"/>
                <w:lang w:val="fr-CA"/>
              </w:rPr>
            </w:pPr>
            <w:r>
              <w:rPr>
                <w:sz w:val="22"/>
                <w:szCs w:val="22"/>
                <w:lang w:val="fr-CA"/>
              </w:rPr>
              <w:t xml:space="preserve">Seule la chambre Sérénité (à l’étage inférieur) </w:t>
            </w:r>
            <w:r w:rsidR="00DA70A1">
              <w:rPr>
                <w:sz w:val="22"/>
                <w:szCs w:val="22"/>
                <w:lang w:val="fr-CA"/>
              </w:rPr>
              <w:t xml:space="preserve">ou l’Escapade </w:t>
            </w:r>
            <w:r w:rsidR="00721BDB">
              <w:rPr>
                <w:sz w:val="22"/>
                <w:szCs w:val="22"/>
                <w:lang w:val="fr-CA"/>
              </w:rPr>
              <w:t>peuvent</w:t>
            </w:r>
            <w:r w:rsidR="00073B2C">
              <w:rPr>
                <w:sz w:val="22"/>
                <w:szCs w:val="22"/>
                <w:lang w:val="fr-CA"/>
              </w:rPr>
              <w:t xml:space="preserve"> accommoder un animal, ainsi que l’appartement à la grange.</w:t>
            </w:r>
          </w:p>
          <w:p w14:paraId="7EC2BDDA" w14:textId="1D897DB9" w:rsidR="009B06BC" w:rsidRPr="003B3638" w:rsidRDefault="00CC2C35" w:rsidP="00CC2C35">
            <w:pPr>
              <w:pStyle w:val="ListParagraph"/>
              <w:numPr>
                <w:ilvl w:val="0"/>
                <w:numId w:val="8"/>
              </w:numPr>
              <w:spacing w:before="60"/>
              <w:rPr>
                <w:sz w:val="22"/>
                <w:szCs w:val="22"/>
                <w:lang w:val="fr-CA"/>
              </w:rPr>
            </w:pPr>
            <w:r>
              <w:rPr>
                <w:sz w:val="22"/>
                <w:szCs w:val="22"/>
                <w:lang w:val="fr-CA"/>
              </w:rPr>
              <w:t xml:space="preserve">L’animal est bien </w:t>
            </w:r>
            <w:r w:rsidR="000B1ADE">
              <w:rPr>
                <w:sz w:val="22"/>
                <w:szCs w:val="22"/>
                <w:lang w:val="fr-CA"/>
              </w:rPr>
              <w:t>dressé</w:t>
            </w:r>
            <w:r>
              <w:rPr>
                <w:sz w:val="22"/>
                <w:szCs w:val="22"/>
                <w:lang w:val="fr-CA"/>
              </w:rPr>
              <w:t>, ne monte pas sur les meubles, dors</w:t>
            </w:r>
            <w:r w:rsidR="009B06BC" w:rsidRPr="003B3638">
              <w:rPr>
                <w:sz w:val="22"/>
                <w:szCs w:val="22"/>
                <w:lang w:val="fr-CA"/>
              </w:rPr>
              <w:t xml:space="preserve"> sur le sol ou dans </w:t>
            </w:r>
            <w:r>
              <w:rPr>
                <w:sz w:val="22"/>
                <w:szCs w:val="22"/>
                <w:lang w:val="fr-CA"/>
              </w:rPr>
              <w:t>son</w:t>
            </w:r>
            <w:r w:rsidR="009B06BC" w:rsidRPr="003B3638">
              <w:rPr>
                <w:sz w:val="22"/>
                <w:szCs w:val="22"/>
                <w:lang w:val="fr-CA"/>
              </w:rPr>
              <w:t xml:space="preserve"> panier de voyage ou </w:t>
            </w:r>
            <w:r>
              <w:rPr>
                <w:sz w:val="22"/>
                <w:szCs w:val="22"/>
                <w:lang w:val="fr-CA"/>
              </w:rPr>
              <w:t>sa</w:t>
            </w:r>
            <w:r w:rsidR="009B06BC" w:rsidRPr="003B3638">
              <w:rPr>
                <w:sz w:val="22"/>
                <w:szCs w:val="22"/>
                <w:lang w:val="fr-CA"/>
              </w:rPr>
              <w:t xml:space="preserve"> cage</w:t>
            </w:r>
            <w:r w:rsidR="009B06BC">
              <w:rPr>
                <w:sz w:val="22"/>
                <w:szCs w:val="22"/>
                <w:lang w:val="fr-CA"/>
              </w:rPr>
              <w:t>.</w:t>
            </w:r>
          </w:p>
          <w:p w14:paraId="50F92C3A" w14:textId="7D130335" w:rsidR="00721BDB" w:rsidRPr="005B1C01" w:rsidRDefault="00721BDB" w:rsidP="005B1C01">
            <w:pPr>
              <w:pStyle w:val="ListParagraph"/>
              <w:numPr>
                <w:ilvl w:val="0"/>
                <w:numId w:val="8"/>
              </w:numPr>
              <w:spacing w:before="60"/>
              <w:rPr>
                <w:sz w:val="22"/>
                <w:szCs w:val="22"/>
                <w:lang w:val="fr-CA"/>
              </w:rPr>
            </w:pPr>
            <w:r>
              <w:rPr>
                <w:sz w:val="22"/>
                <w:szCs w:val="22"/>
                <w:lang w:val="fr-CA"/>
              </w:rPr>
              <w:t>L’animal doit</w:t>
            </w:r>
            <w:r w:rsidRPr="002E38EF">
              <w:rPr>
                <w:sz w:val="22"/>
                <w:szCs w:val="22"/>
                <w:lang w:val="fr-CA"/>
              </w:rPr>
              <w:t xml:space="preserve"> demeurer dans la c</w:t>
            </w:r>
            <w:r>
              <w:rPr>
                <w:sz w:val="22"/>
                <w:szCs w:val="22"/>
                <w:lang w:val="fr-CA"/>
              </w:rPr>
              <w:t>hambre d’invités (et ne do</w:t>
            </w:r>
            <w:r w:rsidR="00073B2C">
              <w:rPr>
                <w:sz w:val="22"/>
                <w:szCs w:val="22"/>
                <w:lang w:val="fr-CA"/>
              </w:rPr>
              <w:t xml:space="preserve">it pas circuler dans la maison).  </w:t>
            </w:r>
            <w:r w:rsidR="005B1C01">
              <w:rPr>
                <w:sz w:val="22"/>
                <w:szCs w:val="22"/>
                <w:lang w:val="fr-CA"/>
              </w:rPr>
              <w:t xml:space="preserve">L’animal peut demeurer seul dans la chambre </w:t>
            </w:r>
            <w:r w:rsidR="005B1C01" w:rsidRPr="003B3638">
              <w:rPr>
                <w:sz w:val="22"/>
                <w:szCs w:val="22"/>
                <w:lang w:val="fr-CA"/>
              </w:rPr>
              <w:t xml:space="preserve">pendant un maximum de 4 heures. Sur demande </w:t>
            </w:r>
            <w:r w:rsidR="005B1C01">
              <w:rPr>
                <w:sz w:val="22"/>
                <w:szCs w:val="22"/>
                <w:lang w:val="fr-CA"/>
              </w:rPr>
              <w:t xml:space="preserve">et si nous sommes disponibles </w:t>
            </w:r>
            <w:r w:rsidR="005B1C01" w:rsidRPr="003B3638">
              <w:rPr>
                <w:sz w:val="22"/>
                <w:szCs w:val="22"/>
                <w:lang w:val="fr-CA"/>
              </w:rPr>
              <w:t xml:space="preserve">toutefois, nous acceptons d’en prendre charge durant l’absence des </w:t>
            </w:r>
            <w:proofErr w:type="spellStart"/>
            <w:r w:rsidR="005B1C01" w:rsidRPr="003B3638">
              <w:rPr>
                <w:sz w:val="22"/>
                <w:szCs w:val="22"/>
                <w:lang w:val="fr-CA"/>
              </w:rPr>
              <w:t>maîtres</w:t>
            </w:r>
            <w:proofErr w:type="spellEnd"/>
            <w:r w:rsidR="005B1C01">
              <w:rPr>
                <w:sz w:val="22"/>
                <w:szCs w:val="22"/>
                <w:lang w:val="fr-CA"/>
              </w:rPr>
              <w:t>.  À noter que c</w:t>
            </w:r>
            <w:r w:rsidR="00073B2C" w:rsidRPr="005B1C01">
              <w:rPr>
                <w:sz w:val="22"/>
                <w:szCs w:val="22"/>
                <w:lang w:val="fr-CA"/>
              </w:rPr>
              <w:t>eci ne s’applique pas pour l’appartement de la grange.</w:t>
            </w:r>
          </w:p>
          <w:p w14:paraId="5B53F72D" w14:textId="5D6F036F" w:rsidR="009B06BC" w:rsidRPr="003B3638" w:rsidRDefault="00CC2C35" w:rsidP="002E38EF">
            <w:pPr>
              <w:pStyle w:val="ListParagraph"/>
              <w:numPr>
                <w:ilvl w:val="0"/>
                <w:numId w:val="8"/>
              </w:numPr>
              <w:spacing w:before="60"/>
              <w:rPr>
                <w:sz w:val="22"/>
                <w:szCs w:val="22"/>
                <w:lang w:val="fr-CA"/>
              </w:rPr>
            </w:pPr>
            <w:r>
              <w:rPr>
                <w:sz w:val="22"/>
                <w:szCs w:val="22"/>
                <w:lang w:val="fr-CA"/>
              </w:rPr>
              <w:t xml:space="preserve">L’animal doit être tenu </w:t>
            </w:r>
            <w:r w:rsidR="009B06BC" w:rsidRPr="003B3638">
              <w:rPr>
                <w:sz w:val="22"/>
                <w:szCs w:val="22"/>
                <w:lang w:val="fr-CA"/>
              </w:rPr>
              <w:t xml:space="preserve">en laisse </w:t>
            </w:r>
            <w:r w:rsidR="005B1C01">
              <w:rPr>
                <w:sz w:val="22"/>
                <w:szCs w:val="22"/>
                <w:lang w:val="fr-CA"/>
              </w:rPr>
              <w:t xml:space="preserve">en tout temps </w:t>
            </w:r>
            <w:r>
              <w:rPr>
                <w:sz w:val="22"/>
                <w:szCs w:val="22"/>
                <w:lang w:val="fr-CA"/>
              </w:rPr>
              <w:t>lorsque vous vous promenez dehors</w:t>
            </w:r>
            <w:r w:rsidR="009B06BC">
              <w:rPr>
                <w:sz w:val="22"/>
                <w:szCs w:val="22"/>
                <w:lang w:val="fr-CA"/>
              </w:rPr>
              <w:t>.</w:t>
            </w:r>
          </w:p>
          <w:p w14:paraId="3F3E731B" w14:textId="41623B20" w:rsidR="009B06BC" w:rsidRPr="003B3638" w:rsidRDefault="00CC2C35" w:rsidP="00CC2C35">
            <w:pPr>
              <w:pStyle w:val="ListParagraph"/>
              <w:numPr>
                <w:ilvl w:val="0"/>
                <w:numId w:val="8"/>
              </w:numPr>
              <w:spacing w:before="60"/>
              <w:rPr>
                <w:sz w:val="22"/>
                <w:szCs w:val="22"/>
                <w:lang w:val="fr-CA"/>
              </w:rPr>
            </w:pPr>
            <w:r>
              <w:rPr>
                <w:sz w:val="22"/>
                <w:szCs w:val="22"/>
                <w:lang w:val="fr-CA"/>
              </w:rPr>
              <w:t xml:space="preserve">Les </w:t>
            </w:r>
            <w:proofErr w:type="spellStart"/>
            <w:r>
              <w:rPr>
                <w:sz w:val="22"/>
                <w:szCs w:val="22"/>
                <w:lang w:val="fr-CA"/>
              </w:rPr>
              <w:t>maîtres</w:t>
            </w:r>
            <w:proofErr w:type="spellEnd"/>
            <w:r w:rsidR="009B06BC" w:rsidRPr="003B3638">
              <w:rPr>
                <w:sz w:val="22"/>
                <w:szCs w:val="22"/>
                <w:lang w:val="fr-CA"/>
              </w:rPr>
              <w:t xml:space="preserve"> doivent ramasser et nettoyer les « traces » laissées par leur animal</w:t>
            </w:r>
            <w:r w:rsidR="00073B2C">
              <w:rPr>
                <w:sz w:val="22"/>
                <w:szCs w:val="22"/>
                <w:lang w:val="fr-CA"/>
              </w:rPr>
              <w:t xml:space="preserve"> immédiatement après qu’ils font leurs besoins.</w:t>
            </w:r>
          </w:p>
        </w:tc>
      </w:tr>
      <w:tr w:rsidR="008921B3" w:rsidRPr="009E25A1" w14:paraId="4660496D" w14:textId="77777777" w:rsidTr="00E76E6E">
        <w:tc>
          <w:tcPr>
            <w:tcW w:w="1951" w:type="dxa"/>
          </w:tcPr>
          <w:p w14:paraId="08A1BBBE" w14:textId="196293C7" w:rsidR="008921B3" w:rsidRDefault="00800FA7" w:rsidP="00C97291">
            <w:pPr>
              <w:spacing w:before="60"/>
              <w:rPr>
                <w:sz w:val="22"/>
                <w:szCs w:val="22"/>
                <w:lang w:val="fr-CA"/>
              </w:rPr>
            </w:pPr>
            <w:r>
              <w:rPr>
                <w:sz w:val="22"/>
                <w:szCs w:val="22"/>
                <w:lang w:val="fr-CA"/>
              </w:rPr>
              <w:t>Appartement</w:t>
            </w:r>
            <w:r w:rsidR="008921B3">
              <w:rPr>
                <w:sz w:val="22"/>
                <w:szCs w:val="22"/>
                <w:lang w:val="fr-CA"/>
              </w:rPr>
              <w:t xml:space="preserve"> à la grange</w:t>
            </w:r>
          </w:p>
        </w:tc>
        <w:tc>
          <w:tcPr>
            <w:tcW w:w="8364" w:type="dxa"/>
          </w:tcPr>
          <w:p w14:paraId="3FAC0C4A" w14:textId="70DBA8F5" w:rsidR="008921B3" w:rsidRDefault="008921B3" w:rsidP="00800FA7">
            <w:pPr>
              <w:rPr>
                <w:sz w:val="22"/>
                <w:szCs w:val="22"/>
                <w:lang w:val="fr-CA"/>
              </w:rPr>
            </w:pPr>
            <w:proofErr w:type="spellStart"/>
            <w:r w:rsidRPr="008921B3">
              <w:rPr>
                <w:sz w:val="22"/>
                <w:szCs w:val="22"/>
                <w:lang w:val="fr-CA"/>
              </w:rPr>
              <w:t>Casselodge</w:t>
            </w:r>
            <w:proofErr w:type="spellEnd"/>
            <w:r w:rsidRPr="008921B3">
              <w:rPr>
                <w:sz w:val="22"/>
                <w:szCs w:val="22"/>
                <w:lang w:val="fr-CA"/>
              </w:rPr>
              <w:t xml:space="preserve"> propose également un </w:t>
            </w:r>
            <w:r w:rsidR="00800FA7">
              <w:rPr>
                <w:sz w:val="22"/>
                <w:szCs w:val="22"/>
                <w:lang w:val="fr-CA"/>
              </w:rPr>
              <w:t>appartement à la grange</w:t>
            </w:r>
            <w:r w:rsidRPr="008921B3">
              <w:rPr>
                <w:sz w:val="22"/>
                <w:szCs w:val="22"/>
                <w:lang w:val="fr-CA"/>
              </w:rPr>
              <w:t xml:space="preserve"> où vous </w:t>
            </w:r>
            <w:r w:rsidR="00800FA7">
              <w:rPr>
                <w:sz w:val="22"/>
                <w:szCs w:val="22"/>
                <w:lang w:val="fr-CA"/>
              </w:rPr>
              <w:t>serez</w:t>
            </w:r>
            <w:r w:rsidRPr="008921B3">
              <w:rPr>
                <w:sz w:val="22"/>
                <w:szCs w:val="22"/>
                <w:lang w:val="fr-CA"/>
              </w:rPr>
              <w:t xml:space="preserve"> entouré par nos animaux de ferme</w:t>
            </w:r>
            <w:r w:rsidR="00800FA7">
              <w:rPr>
                <w:sz w:val="22"/>
                <w:szCs w:val="22"/>
                <w:lang w:val="fr-CA"/>
              </w:rPr>
              <w:t>tte</w:t>
            </w:r>
            <w:r w:rsidRPr="008921B3">
              <w:rPr>
                <w:sz w:val="22"/>
                <w:szCs w:val="22"/>
                <w:lang w:val="fr-CA"/>
              </w:rPr>
              <w:t xml:space="preserve">. </w:t>
            </w:r>
            <w:r w:rsidR="00800FA7">
              <w:rPr>
                <w:sz w:val="22"/>
                <w:szCs w:val="22"/>
                <w:lang w:val="fr-CA"/>
              </w:rPr>
              <w:t>C’</w:t>
            </w:r>
            <w:r w:rsidRPr="008921B3">
              <w:rPr>
                <w:sz w:val="22"/>
                <w:szCs w:val="22"/>
                <w:lang w:val="fr-CA"/>
              </w:rPr>
              <w:t xml:space="preserve">est un hébergement de style appartement, entièrement meublé et ne comprenant pas le «petit-déjeuner». Les clients qui ont peur ou qui sont allergiques aux animaux doivent s'abstenir de réserver </w:t>
            </w:r>
            <w:r w:rsidR="00800FA7">
              <w:rPr>
                <w:sz w:val="22"/>
                <w:szCs w:val="22"/>
                <w:lang w:val="fr-CA"/>
              </w:rPr>
              <w:t>l’appartement à</w:t>
            </w:r>
            <w:r w:rsidRPr="008921B3">
              <w:rPr>
                <w:sz w:val="22"/>
                <w:szCs w:val="22"/>
                <w:lang w:val="fr-CA"/>
              </w:rPr>
              <w:t xml:space="preserve"> la grange.</w:t>
            </w:r>
          </w:p>
        </w:tc>
      </w:tr>
      <w:tr w:rsidR="00D95B64" w:rsidRPr="009E25A1" w14:paraId="63BAA34E" w14:textId="77777777" w:rsidTr="00E76E6E">
        <w:tc>
          <w:tcPr>
            <w:tcW w:w="1951" w:type="dxa"/>
          </w:tcPr>
          <w:p w14:paraId="6BC382CD" w14:textId="0A17E538" w:rsidR="00D95B64" w:rsidRPr="009E25A1" w:rsidRDefault="00D95B64" w:rsidP="00CC2C35">
            <w:pPr>
              <w:spacing w:before="60"/>
              <w:rPr>
                <w:sz w:val="22"/>
                <w:szCs w:val="22"/>
                <w:lang w:val="fr-CA"/>
              </w:rPr>
            </w:pPr>
            <w:r>
              <w:rPr>
                <w:sz w:val="22"/>
                <w:szCs w:val="22"/>
                <w:lang w:val="fr-CA"/>
              </w:rPr>
              <w:t>Arme à feu</w:t>
            </w:r>
          </w:p>
        </w:tc>
        <w:tc>
          <w:tcPr>
            <w:tcW w:w="8364" w:type="dxa"/>
          </w:tcPr>
          <w:p w14:paraId="51C14ED0" w14:textId="77777777" w:rsidR="00D95B64" w:rsidRDefault="00D95B64" w:rsidP="00CC2C35">
            <w:pPr>
              <w:rPr>
                <w:sz w:val="22"/>
                <w:szCs w:val="22"/>
                <w:lang w:val="fr-CA"/>
              </w:rPr>
            </w:pPr>
            <w:r>
              <w:rPr>
                <w:sz w:val="22"/>
                <w:szCs w:val="22"/>
                <w:lang w:val="fr-CA"/>
              </w:rPr>
              <w:t>Tout visiteurs doivent respecter les règlements à ce sujet.</w:t>
            </w:r>
          </w:p>
          <w:p w14:paraId="467DD0A8" w14:textId="78357AF7" w:rsidR="00D95B64" w:rsidRPr="009E25A1" w:rsidRDefault="00D95B64" w:rsidP="00CC2C35">
            <w:pPr>
              <w:rPr>
                <w:sz w:val="22"/>
                <w:szCs w:val="22"/>
                <w:lang w:val="fr-CA"/>
              </w:rPr>
            </w:pPr>
            <w:r>
              <w:rPr>
                <w:sz w:val="22"/>
                <w:szCs w:val="22"/>
                <w:lang w:val="fr-CA"/>
              </w:rPr>
              <w:t xml:space="preserve">Prière de visiter le site : </w:t>
            </w:r>
            <w:hyperlink r:id="rId10" w:history="1">
              <w:r w:rsidRPr="00C75A95">
                <w:rPr>
                  <w:rStyle w:val="Hyperlink"/>
                  <w:sz w:val="22"/>
                  <w:szCs w:val="22"/>
                  <w:lang w:val="fr-CA"/>
                </w:rPr>
                <w:t>https://www.rcmp-grc.gc.ca/fr/armes-a-feu/lentreposage-transport-et-lexposition-vos-armes-a-feu</w:t>
              </w:r>
            </w:hyperlink>
          </w:p>
        </w:tc>
      </w:tr>
      <w:tr w:rsidR="009B06BC" w:rsidRPr="009E25A1" w14:paraId="5B54EC14" w14:textId="77777777" w:rsidTr="00E76E6E">
        <w:tc>
          <w:tcPr>
            <w:tcW w:w="1951" w:type="dxa"/>
          </w:tcPr>
          <w:p w14:paraId="032A82FD" w14:textId="7FF9679C" w:rsidR="009B06BC" w:rsidRPr="009E25A1" w:rsidRDefault="009B06BC" w:rsidP="00CC2C35">
            <w:pPr>
              <w:spacing w:before="60"/>
              <w:rPr>
                <w:sz w:val="22"/>
                <w:szCs w:val="22"/>
                <w:lang w:val="fr-CA"/>
              </w:rPr>
            </w:pPr>
            <w:r w:rsidRPr="009E25A1">
              <w:rPr>
                <w:sz w:val="22"/>
                <w:szCs w:val="22"/>
                <w:lang w:val="fr-CA"/>
              </w:rPr>
              <w:t>BBQ</w:t>
            </w:r>
            <w:r>
              <w:rPr>
                <w:sz w:val="22"/>
                <w:szCs w:val="22"/>
                <w:lang w:val="fr-CA"/>
              </w:rPr>
              <w:t xml:space="preserve"> et </w:t>
            </w:r>
            <w:r w:rsidR="00CC2C35">
              <w:rPr>
                <w:sz w:val="22"/>
                <w:szCs w:val="22"/>
                <w:lang w:val="fr-CA"/>
              </w:rPr>
              <w:t>endroit pour la nourriture</w:t>
            </w:r>
          </w:p>
        </w:tc>
        <w:tc>
          <w:tcPr>
            <w:tcW w:w="8364" w:type="dxa"/>
          </w:tcPr>
          <w:p w14:paraId="10EFD1EB" w14:textId="0A99F9EF" w:rsidR="009B06BC" w:rsidRPr="009E25A1" w:rsidRDefault="009B06BC" w:rsidP="003E3E56">
            <w:pPr>
              <w:rPr>
                <w:sz w:val="22"/>
                <w:szCs w:val="22"/>
                <w:lang w:val="fr-CA"/>
              </w:rPr>
            </w:pPr>
            <w:r w:rsidRPr="009E25A1">
              <w:rPr>
                <w:sz w:val="22"/>
                <w:szCs w:val="22"/>
                <w:lang w:val="fr-CA"/>
              </w:rPr>
              <w:t>Un BB</w:t>
            </w:r>
            <w:r w:rsidR="00CC2C35">
              <w:rPr>
                <w:sz w:val="22"/>
                <w:szCs w:val="22"/>
                <w:lang w:val="fr-CA"/>
              </w:rPr>
              <w:t>Q</w:t>
            </w:r>
            <w:r w:rsidRPr="009E25A1">
              <w:rPr>
                <w:sz w:val="22"/>
                <w:szCs w:val="22"/>
                <w:lang w:val="fr-CA"/>
              </w:rPr>
              <w:t xml:space="preserve"> au charbon est situé à l’extérieur, près du feu de camp.  </w:t>
            </w:r>
            <w:r>
              <w:rPr>
                <w:sz w:val="22"/>
                <w:szCs w:val="22"/>
                <w:lang w:val="fr-CA"/>
              </w:rPr>
              <w:t>Vous avez a</w:t>
            </w:r>
            <w:r w:rsidRPr="009E25A1">
              <w:rPr>
                <w:sz w:val="22"/>
                <w:szCs w:val="22"/>
                <w:lang w:val="fr-CA"/>
              </w:rPr>
              <w:t>ccès à un réfrigérateur</w:t>
            </w:r>
            <w:r w:rsidR="00CC2C35">
              <w:rPr>
                <w:sz w:val="22"/>
                <w:szCs w:val="22"/>
                <w:lang w:val="fr-CA"/>
              </w:rPr>
              <w:t xml:space="preserve"> </w:t>
            </w:r>
            <w:r>
              <w:rPr>
                <w:sz w:val="22"/>
                <w:szCs w:val="22"/>
                <w:lang w:val="fr-CA"/>
              </w:rPr>
              <w:t xml:space="preserve">ainsi </w:t>
            </w:r>
            <w:r w:rsidR="00CC2C35">
              <w:rPr>
                <w:sz w:val="22"/>
                <w:szCs w:val="22"/>
                <w:lang w:val="fr-CA"/>
              </w:rPr>
              <w:t xml:space="preserve">qu’à un endroit où se trouve un </w:t>
            </w:r>
            <w:proofErr w:type="spellStart"/>
            <w:r w:rsidR="00CC2C35">
              <w:rPr>
                <w:sz w:val="22"/>
                <w:szCs w:val="22"/>
                <w:lang w:val="fr-CA"/>
              </w:rPr>
              <w:t>micro-ondes</w:t>
            </w:r>
            <w:proofErr w:type="spellEnd"/>
            <w:r w:rsidR="003E3E56">
              <w:rPr>
                <w:sz w:val="22"/>
                <w:szCs w:val="22"/>
                <w:lang w:val="fr-CA"/>
              </w:rPr>
              <w:t>/four à convection</w:t>
            </w:r>
            <w:r w:rsidR="00CC2C35">
              <w:rPr>
                <w:sz w:val="22"/>
                <w:szCs w:val="22"/>
                <w:lang w:val="fr-CA"/>
              </w:rPr>
              <w:t xml:space="preserve">, </w:t>
            </w:r>
            <w:r w:rsidR="003E3E56">
              <w:rPr>
                <w:sz w:val="22"/>
                <w:szCs w:val="22"/>
                <w:lang w:val="fr-CA"/>
              </w:rPr>
              <w:t xml:space="preserve">une </w:t>
            </w:r>
            <w:r w:rsidR="003E3E56">
              <w:rPr>
                <w:sz w:val="22"/>
                <w:szCs w:val="22"/>
                <w:lang w:val="fr-CA"/>
              </w:rPr>
              <w:lastRenderedPageBreak/>
              <w:t xml:space="preserve">plaque à induction, </w:t>
            </w:r>
            <w:r w:rsidR="00CC2C35">
              <w:rPr>
                <w:sz w:val="22"/>
                <w:szCs w:val="22"/>
                <w:lang w:val="fr-CA"/>
              </w:rPr>
              <w:t xml:space="preserve">une cafetière </w:t>
            </w:r>
            <w:proofErr w:type="spellStart"/>
            <w:r w:rsidR="00CC2C35">
              <w:rPr>
                <w:sz w:val="22"/>
                <w:szCs w:val="22"/>
                <w:lang w:val="fr-CA"/>
              </w:rPr>
              <w:t>Tassimo</w:t>
            </w:r>
            <w:proofErr w:type="spellEnd"/>
            <w:r w:rsidR="00CC2C35">
              <w:rPr>
                <w:sz w:val="22"/>
                <w:szCs w:val="22"/>
                <w:lang w:val="fr-CA"/>
              </w:rPr>
              <w:t xml:space="preserve">, une bouilloire, et </w:t>
            </w:r>
            <w:proofErr w:type="gramStart"/>
            <w:r w:rsidR="00CC2C35">
              <w:rPr>
                <w:sz w:val="22"/>
                <w:szCs w:val="22"/>
                <w:lang w:val="fr-CA"/>
              </w:rPr>
              <w:t>un</w:t>
            </w:r>
            <w:proofErr w:type="gramEnd"/>
            <w:r w:rsidR="00CC2C35">
              <w:rPr>
                <w:sz w:val="22"/>
                <w:szCs w:val="22"/>
                <w:lang w:val="fr-CA"/>
              </w:rPr>
              <w:t xml:space="preserve"> grille pain </w:t>
            </w:r>
            <w:r>
              <w:rPr>
                <w:sz w:val="22"/>
                <w:szCs w:val="22"/>
                <w:lang w:val="fr-CA"/>
              </w:rPr>
              <w:t xml:space="preserve">à l’étage inférieur.  </w:t>
            </w:r>
            <w:r w:rsidR="003E3E56">
              <w:rPr>
                <w:sz w:val="22"/>
                <w:szCs w:val="22"/>
                <w:lang w:val="fr-CA"/>
              </w:rPr>
              <w:t xml:space="preserve">Il y a également un petit frigo à la salle à manger à l’étage supérieur.  </w:t>
            </w:r>
            <w:r>
              <w:rPr>
                <w:sz w:val="22"/>
                <w:szCs w:val="22"/>
                <w:lang w:val="fr-CA"/>
              </w:rPr>
              <w:t xml:space="preserve">Les invités peuvent utiliser les endroits en pleine air pour le </w:t>
            </w:r>
            <w:proofErr w:type="spellStart"/>
            <w:r>
              <w:rPr>
                <w:sz w:val="22"/>
                <w:szCs w:val="22"/>
                <w:lang w:val="fr-CA"/>
              </w:rPr>
              <w:t>pique-nique</w:t>
            </w:r>
            <w:proofErr w:type="spellEnd"/>
            <w:r>
              <w:rPr>
                <w:sz w:val="22"/>
                <w:szCs w:val="22"/>
                <w:lang w:val="fr-CA"/>
              </w:rPr>
              <w:t xml:space="preserve"> et sont priés de nettoyer et de laisser les choses comme ils les ont trouvées.  En cas </w:t>
            </w:r>
            <w:r w:rsidRPr="005A194D">
              <w:rPr>
                <w:sz w:val="22"/>
                <w:szCs w:val="22"/>
                <w:lang w:val="fr-CA"/>
              </w:rPr>
              <w:t>d’intempéries</w:t>
            </w:r>
            <w:r>
              <w:rPr>
                <w:sz w:val="22"/>
                <w:szCs w:val="22"/>
                <w:lang w:val="fr-CA"/>
              </w:rPr>
              <w:t xml:space="preserve">, la salle à manger à l’étage inférieur </w:t>
            </w:r>
            <w:r w:rsidR="00CC2C35">
              <w:rPr>
                <w:sz w:val="22"/>
                <w:szCs w:val="22"/>
                <w:lang w:val="fr-CA"/>
              </w:rPr>
              <w:t>(pour 4 personnes) peut être utilisée</w:t>
            </w:r>
            <w:r>
              <w:rPr>
                <w:sz w:val="22"/>
                <w:szCs w:val="22"/>
                <w:lang w:val="fr-CA"/>
              </w:rPr>
              <w:t>.</w:t>
            </w:r>
          </w:p>
        </w:tc>
      </w:tr>
      <w:tr w:rsidR="00CC2C35" w:rsidRPr="009E25A1" w14:paraId="053829BD" w14:textId="77777777" w:rsidTr="00E76E6E">
        <w:tc>
          <w:tcPr>
            <w:tcW w:w="1951" w:type="dxa"/>
          </w:tcPr>
          <w:p w14:paraId="63F1A596" w14:textId="77777777" w:rsidR="00CC2C35" w:rsidRPr="009E25A1" w:rsidRDefault="00CC2C35" w:rsidP="00C97291">
            <w:pPr>
              <w:spacing w:before="60"/>
              <w:rPr>
                <w:sz w:val="22"/>
                <w:szCs w:val="22"/>
                <w:lang w:val="fr-CA"/>
              </w:rPr>
            </w:pPr>
            <w:r>
              <w:rPr>
                <w:sz w:val="22"/>
                <w:szCs w:val="22"/>
                <w:lang w:val="fr-CA"/>
              </w:rPr>
              <w:lastRenderedPageBreak/>
              <w:t>Bruit</w:t>
            </w:r>
          </w:p>
          <w:p w14:paraId="486A6207" w14:textId="77777777" w:rsidR="00CC2C35" w:rsidRPr="009E25A1" w:rsidRDefault="00CC2C35" w:rsidP="00C97291">
            <w:pPr>
              <w:spacing w:before="60"/>
              <w:rPr>
                <w:sz w:val="22"/>
                <w:szCs w:val="22"/>
                <w:u w:val="single"/>
                <w:lang w:val="fr-CA"/>
              </w:rPr>
            </w:pPr>
          </w:p>
        </w:tc>
        <w:tc>
          <w:tcPr>
            <w:tcW w:w="8364" w:type="dxa"/>
          </w:tcPr>
          <w:p w14:paraId="343F8E05" w14:textId="77777777" w:rsidR="00CC2C35" w:rsidRPr="009E25A1" w:rsidRDefault="00CC2C35" w:rsidP="00C97291">
            <w:pPr>
              <w:spacing w:before="60"/>
              <w:rPr>
                <w:sz w:val="22"/>
                <w:szCs w:val="22"/>
                <w:lang w:val="fr-CA"/>
              </w:rPr>
            </w:pPr>
            <w:r w:rsidRPr="003B3638">
              <w:rPr>
                <w:sz w:val="22"/>
                <w:szCs w:val="22"/>
                <w:lang w:val="fr-CA"/>
              </w:rPr>
              <w:t>Pour les chambres situées au deuxième étage dans la partie la plus ancienne de la maison, le plancher sert également de plafond pour les pièces qui se trouvent au-dessous</w:t>
            </w:r>
            <w:r>
              <w:rPr>
                <w:sz w:val="22"/>
                <w:szCs w:val="22"/>
                <w:lang w:val="fr-CA"/>
              </w:rPr>
              <w:t xml:space="preserve"> alors</w:t>
            </w:r>
            <w:r w:rsidRPr="003B3638">
              <w:rPr>
                <w:sz w:val="22"/>
                <w:szCs w:val="22"/>
                <w:lang w:val="fr-CA"/>
              </w:rPr>
              <w:t xml:space="preserve"> utilisez votre jugement par rapport au niveau acceptable de </w:t>
            </w:r>
            <w:r>
              <w:rPr>
                <w:sz w:val="22"/>
                <w:szCs w:val="22"/>
                <w:lang w:val="fr-CA"/>
              </w:rPr>
              <w:t>son.</w:t>
            </w:r>
            <w:r w:rsidRPr="009E25A1">
              <w:rPr>
                <w:sz w:val="22"/>
                <w:szCs w:val="22"/>
                <w:lang w:val="fr-CA"/>
              </w:rPr>
              <w:t xml:space="preserve"> </w:t>
            </w:r>
          </w:p>
        </w:tc>
      </w:tr>
      <w:tr w:rsidR="00CC2C35" w:rsidRPr="009E25A1" w14:paraId="7BBD58B3" w14:textId="77777777" w:rsidTr="00E76E6E">
        <w:tc>
          <w:tcPr>
            <w:tcW w:w="1951" w:type="dxa"/>
          </w:tcPr>
          <w:p w14:paraId="56A5FBEB" w14:textId="2431A72B" w:rsidR="00CC2C35" w:rsidRPr="009E25A1" w:rsidRDefault="00CC2C35" w:rsidP="00C97291">
            <w:pPr>
              <w:spacing w:before="60"/>
              <w:rPr>
                <w:sz w:val="22"/>
                <w:szCs w:val="22"/>
                <w:lang w:val="fr-CA"/>
              </w:rPr>
            </w:pPr>
            <w:r>
              <w:rPr>
                <w:sz w:val="22"/>
                <w:szCs w:val="22"/>
                <w:lang w:val="fr-CA"/>
              </w:rPr>
              <w:t>Chaussures à l’intérieur</w:t>
            </w:r>
            <w:r w:rsidR="005A5DB4">
              <w:rPr>
                <w:sz w:val="22"/>
                <w:szCs w:val="22"/>
                <w:lang w:val="fr-CA"/>
              </w:rPr>
              <w:t>/à l’extérieur</w:t>
            </w:r>
            <w:r>
              <w:rPr>
                <w:sz w:val="22"/>
                <w:szCs w:val="22"/>
                <w:lang w:val="fr-CA"/>
              </w:rPr>
              <w:t xml:space="preserve"> de la maison</w:t>
            </w:r>
          </w:p>
          <w:p w14:paraId="38BE526B" w14:textId="77777777" w:rsidR="00CC2C35" w:rsidRPr="009E25A1" w:rsidRDefault="00CC2C35" w:rsidP="00C97291">
            <w:pPr>
              <w:spacing w:before="60"/>
              <w:rPr>
                <w:sz w:val="22"/>
                <w:szCs w:val="22"/>
                <w:u w:val="single"/>
                <w:lang w:val="fr-CA"/>
              </w:rPr>
            </w:pPr>
          </w:p>
        </w:tc>
        <w:tc>
          <w:tcPr>
            <w:tcW w:w="8364" w:type="dxa"/>
          </w:tcPr>
          <w:p w14:paraId="786CA9DC" w14:textId="6F2FF536" w:rsidR="00CC2C35" w:rsidRPr="003B3638" w:rsidRDefault="00CC2C35" w:rsidP="005A5DB4">
            <w:pPr>
              <w:spacing w:before="60"/>
              <w:rPr>
                <w:sz w:val="22"/>
                <w:szCs w:val="22"/>
                <w:lang w:val="fr-CA"/>
              </w:rPr>
            </w:pPr>
            <w:r w:rsidRPr="003B3638">
              <w:rPr>
                <w:sz w:val="22"/>
                <w:szCs w:val="22"/>
                <w:lang w:val="fr-CA"/>
              </w:rPr>
              <w:t xml:space="preserve">Afin de maintenir un niveau satisfaisant de propreté, nous demandons de </w:t>
            </w:r>
            <w:r w:rsidRPr="00C97291">
              <w:rPr>
                <w:b/>
                <w:sz w:val="22"/>
                <w:szCs w:val="22"/>
                <w:lang w:val="fr-CA"/>
              </w:rPr>
              <w:t>ne pas</w:t>
            </w:r>
            <w:r w:rsidRPr="003B3638">
              <w:rPr>
                <w:sz w:val="22"/>
                <w:szCs w:val="22"/>
                <w:lang w:val="fr-CA"/>
              </w:rPr>
              <w:t xml:space="preserve"> porter les chaussures extérieures à l’intérieur de la maison. Une variété de pantoufles/sandales propres sont disponibles et sentez-vous à l’aise d’apporter vos propres chaussures </w:t>
            </w:r>
            <w:r w:rsidR="00B265B2">
              <w:rPr>
                <w:sz w:val="22"/>
                <w:szCs w:val="22"/>
                <w:lang w:val="fr-CA"/>
              </w:rPr>
              <w:t xml:space="preserve">propres </w:t>
            </w:r>
            <w:r w:rsidRPr="003B3638">
              <w:rPr>
                <w:sz w:val="22"/>
                <w:szCs w:val="22"/>
                <w:lang w:val="fr-CA"/>
              </w:rPr>
              <w:t>que vous ne portez qu’à l’intérieur</w:t>
            </w:r>
            <w:r w:rsidR="00B265B2">
              <w:rPr>
                <w:sz w:val="22"/>
                <w:szCs w:val="22"/>
                <w:lang w:val="fr-CA"/>
              </w:rPr>
              <w:t>.  Vous pouvez également marcher n</w:t>
            </w:r>
            <w:r w:rsidR="00C97291">
              <w:rPr>
                <w:sz w:val="22"/>
                <w:szCs w:val="22"/>
                <w:lang w:val="fr-CA"/>
              </w:rPr>
              <w:t>u-pieds ou nu-bas</w:t>
            </w:r>
            <w:r w:rsidRPr="003B3638">
              <w:rPr>
                <w:sz w:val="22"/>
                <w:szCs w:val="22"/>
                <w:lang w:val="fr-CA"/>
              </w:rPr>
              <w:t xml:space="preserve">. </w:t>
            </w:r>
            <w:r w:rsidR="00B265B2">
              <w:rPr>
                <w:sz w:val="22"/>
                <w:szCs w:val="22"/>
                <w:lang w:val="fr-CA"/>
              </w:rPr>
              <w:t xml:space="preserve">  </w:t>
            </w:r>
            <w:r w:rsidR="00C97291">
              <w:rPr>
                <w:sz w:val="22"/>
                <w:szCs w:val="22"/>
                <w:lang w:val="fr-CA"/>
              </w:rPr>
              <w:t xml:space="preserve">Alors que c’est pratique de sortir sur la galerie ou à l’extérieur de votre chambre </w:t>
            </w:r>
            <w:r w:rsidR="005A5DB4">
              <w:rPr>
                <w:sz w:val="22"/>
                <w:szCs w:val="22"/>
                <w:lang w:val="fr-CA"/>
              </w:rPr>
              <w:t>sur le patio</w:t>
            </w:r>
            <w:r w:rsidR="00C97291">
              <w:rPr>
                <w:sz w:val="22"/>
                <w:szCs w:val="22"/>
                <w:lang w:val="fr-CA"/>
              </w:rPr>
              <w:t xml:space="preserve">, nous vous demandons de ne pas porter les </w:t>
            </w:r>
            <w:r w:rsidR="00C97291" w:rsidRPr="003B3638">
              <w:rPr>
                <w:sz w:val="22"/>
                <w:szCs w:val="22"/>
                <w:lang w:val="fr-CA"/>
              </w:rPr>
              <w:t xml:space="preserve">pantoufles/sandales </w:t>
            </w:r>
            <w:r w:rsidR="00C97291">
              <w:rPr>
                <w:sz w:val="22"/>
                <w:szCs w:val="22"/>
                <w:lang w:val="fr-CA"/>
              </w:rPr>
              <w:t xml:space="preserve">ni marcher </w:t>
            </w:r>
            <w:r w:rsidR="00B265B2">
              <w:rPr>
                <w:sz w:val="22"/>
                <w:szCs w:val="22"/>
                <w:lang w:val="fr-CA"/>
              </w:rPr>
              <w:t>nu-pied</w:t>
            </w:r>
            <w:r w:rsidR="00C97291">
              <w:rPr>
                <w:sz w:val="22"/>
                <w:szCs w:val="22"/>
                <w:lang w:val="fr-CA"/>
              </w:rPr>
              <w:t xml:space="preserve"> ou nu-bas à l’extérieur</w:t>
            </w:r>
            <w:r w:rsidR="005A5DB4">
              <w:rPr>
                <w:sz w:val="22"/>
                <w:szCs w:val="22"/>
                <w:lang w:val="fr-CA"/>
              </w:rPr>
              <w:t xml:space="preserve"> mais de porter vos chaussures lorsque vous êtes à l’extérieur.</w:t>
            </w:r>
          </w:p>
        </w:tc>
      </w:tr>
      <w:tr w:rsidR="00CC2C35" w:rsidRPr="009E25A1" w14:paraId="7199FD17" w14:textId="77777777" w:rsidTr="00E76E6E">
        <w:tc>
          <w:tcPr>
            <w:tcW w:w="1951" w:type="dxa"/>
          </w:tcPr>
          <w:p w14:paraId="2A00CDEE" w14:textId="77777777" w:rsidR="00CC2C35" w:rsidRPr="009E25A1" w:rsidRDefault="00CC2C35" w:rsidP="00C97291">
            <w:pPr>
              <w:spacing w:before="60"/>
              <w:rPr>
                <w:sz w:val="22"/>
                <w:szCs w:val="22"/>
                <w:lang w:val="fr-CA"/>
              </w:rPr>
            </w:pPr>
            <w:r>
              <w:rPr>
                <w:sz w:val="22"/>
                <w:szCs w:val="22"/>
                <w:lang w:val="fr-CA"/>
              </w:rPr>
              <w:t>Clés</w:t>
            </w:r>
          </w:p>
          <w:p w14:paraId="7BE8E385" w14:textId="77777777" w:rsidR="00CC2C35" w:rsidRPr="009E25A1" w:rsidRDefault="00CC2C35" w:rsidP="00C97291">
            <w:pPr>
              <w:spacing w:before="60"/>
              <w:rPr>
                <w:sz w:val="22"/>
                <w:szCs w:val="22"/>
                <w:u w:val="single"/>
                <w:lang w:val="fr-CA"/>
              </w:rPr>
            </w:pPr>
          </w:p>
        </w:tc>
        <w:tc>
          <w:tcPr>
            <w:tcW w:w="8364" w:type="dxa"/>
          </w:tcPr>
          <w:p w14:paraId="306D7122" w14:textId="78803C40" w:rsidR="00CC2C35" w:rsidRPr="00C576F8" w:rsidRDefault="00E76384" w:rsidP="00E76384">
            <w:pPr>
              <w:spacing w:before="60"/>
              <w:rPr>
                <w:sz w:val="22"/>
                <w:szCs w:val="22"/>
                <w:lang w:val="fr-CA"/>
              </w:rPr>
            </w:pPr>
            <w:r>
              <w:rPr>
                <w:sz w:val="22"/>
                <w:szCs w:val="22"/>
                <w:lang w:val="fr-CA"/>
              </w:rPr>
              <w:t>La</w:t>
            </w:r>
            <w:r w:rsidR="00CC2C35" w:rsidRPr="00C576F8">
              <w:rPr>
                <w:sz w:val="22"/>
                <w:szCs w:val="22"/>
                <w:lang w:val="fr-CA"/>
              </w:rPr>
              <w:t xml:space="preserve"> porte d'entrée </w:t>
            </w:r>
            <w:r>
              <w:rPr>
                <w:sz w:val="22"/>
                <w:szCs w:val="22"/>
                <w:lang w:val="fr-CA"/>
              </w:rPr>
              <w:t xml:space="preserve">principale </w:t>
            </w:r>
            <w:r w:rsidR="00CC2C35" w:rsidRPr="00C576F8">
              <w:rPr>
                <w:sz w:val="22"/>
                <w:szCs w:val="22"/>
                <w:lang w:val="fr-CA"/>
              </w:rPr>
              <w:t xml:space="preserve">est </w:t>
            </w:r>
            <w:r>
              <w:rPr>
                <w:sz w:val="22"/>
                <w:szCs w:val="22"/>
                <w:lang w:val="fr-CA"/>
              </w:rPr>
              <w:t xml:space="preserve">toujours verrouillée, car il y parfois des gens qui entrent dans la maison sans sonner.  </w:t>
            </w:r>
            <w:r w:rsidR="00CC2C35" w:rsidRPr="00C576F8">
              <w:rPr>
                <w:sz w:val="22"/>
                <w:szCs w:val="22"/>
                <w:lang w:val="fr-CA"/>
              </w:rPr>
              <w:t xml:space="preserve">Chaque chambre d’invité est équipée avec des portes qui se verrouillent et une clé est fournie pour assurer la sécurité. </w:t>
            </w:r>
            <w:r>
              <w:rPr>
                <w:sz w:val="22"/>
                <w:szCs w:val="22"/>
                <w:lang w:val="fr-CA"/>
              </w:rPr>
              <w:t xml:space="preserve">  Si vous sortez pour la soirée, assurez-vous d’apporter les clés avec vous.  </w:t>
            </w:r>
            <w:r w:rsidR="00CC2C35" w:rsidRPr="00C576F8">
              <w:rPr>
                <w:sz w:val="22"/>
                <w:szCs w:val="22"/>
              </w:rPr>
              <w:t xml:space="preserve">Pour les </w:t>
            </w:r>
            <w:proofErr w:type="spellStart"/>
            <w:r w:rsidR="00CC2C35" w:rsidRPr="00C576F8">
              <w:rPr>
                <w:sz w:val="22"/>
                <w:szCs w:val="22"/>
              </w:rPr>
              <w:t>chambres</w:t>
            </w:r>
            <w:proofErr w:type="spellEnd"/>
            <w:r w:rsidR="00CC2C35" w:rsidRPr="00C576F8">
              <w:rPr>
                <w:sz w:val="22"/>
                <w:szCs w:val="22"/>
              </w:rPr>
              <w:t xml:space="preserve"> </w:t>
            </w:r>
            <w:proofErr w:type="spellStart"/>
            <w:r w:rsidR="00CC2C35" w:rsidRPr="00C576F8">
              <w:rPr>
                <w:sz w:val="22"/>
                <w:szCs w:val="22"/>
              </w:rPr>
              <w:t>situées</w:t>
            </w:r>
            <w:proofErr w:type="spellEnd"/>
            <w:r w:rsidR="00CC2C35" w:rsidRPr="00C576F8">
              <w:rPr>
                <w:sz w:val="22"/>
                <w:szCs w:val="22"/>
              </w:rPr>
              <w:t xml:space="preserve"> à </w:t>
            </w:r>
            <w:proofErr w:type="spellStart"/>
            <w:r w:rsidR="00CC2C35" w:rsidRPr="00C576F8">
              <w:rPr>
                <w:sz w:val="22"/>
                <w:szCs w:val="22"/>
              </w:rPr>
              <w:t>l'étage</w:t>
            </w:r>
            <w:proofErr w:type="spellEnd"/>
            <w:r w:rsidR="00CC2C35" w:rsidRPr="00C576F8">
              <w:rPr>
                <w:sz w:val="22"/>
                <w:szCs w:val="22"/>
              </w:rPr>
              <w:t xml:space="preserve"> </w:t>
            </w:r>
            <w:proofErr w:type="spellStart"/>
            <w:r w:rsidR="00CC2C35" w:rsidRPr="00C576F8">
              <w:rPr>
                <w:sz w:val="22"/>
                <w:szCs w:val="22"/>
              </w:rPr>
              <w:t>i</w:t>
            </w:r>
            <w:r w:rsidR="00710038">
              <w:rPr>
                <w:sz w:val="22"/>
                <w:szCs w:val="22"/>
              </w:rPr>
              <w:t>nférieur</w:t>
            </w:r>
            <w:proofErr w:type="spellEnd"/>
            <w:r w:rsidR="00710038">
              <w:rPr>
                <w:sz w:val="22"/>
                <w:szCs w:val="22"/>
              </w:rPr>
              <w:t xml:space="preserve">, </w:t>
            </w:r>
            <w:proofErr w:type="spellStart"/>
            <w:r w:rsidR="00710038">
              <w:rPr>
                <w:sz w:val="22"/>
                <w:szCs w:val="22"/>
              </w:rPr>
              <w:t>vous</w:t>
            </w:r>
            <w:proofErr w:type="spellEnd"/>
            <w:r w:rsidR="00710038">
              <w:rPr>
                <w:sz w:val="22"/>
                <w:szCs w:val="22"/>
              </w:rPr>
              <w:t xml:space="preserve"> </w:t>
            </w:r>
            <w:proofErr w:type="spellStart"/>
            <w:r w:rsidR="00710038">
              <w:rPr>
                <w:sz w:val="22"/>
                <w:szCs w:val="22"/>
              </w:rPr>
              <w:t>pouvez</w:t>
            </w:r>
            <w:proofErr w:type="spellEnd"/>
            <w:r w:rsidR="00710038">
              <w:rPr>
                <w:sz w:val="22"/>
                <w:szCs w:val="22"/>
              </w:rPr>
              <w:t xml:space="preserve"> </w:t>
            </w:r>
            <w:proofErr w:type="spellStart"/>
            <w:r w:rsidR="00710038">
              <w:rPr>
                <w:sz w:val="22"/>
                <w:szCs w:val="22"/>
              </w:rPr>
              <w:t>accéder</w:t>
            </w:r>
            <w:proofErr w:type="spellEnd"/>
            <w:r w:rsidR="00710038">
              <w:rPr>
                <w:sz w:val="22"/>
                <w:szCs w:val="22"/>
              </w:rPr>
              <w:t xml:space="preserve"> </w:t>
            </w:r>
            <w:proofErr w:type="spellStart"/>
            <w:r w:rsidR="00CC2C35" w:rsidRPr="00C576F8">
              <w:rPr>
                <w:sz w:val="22"/>
                <w:szCs w:val="22"/>
              </w:rPr>
              <w:t>votre</w:t>
            </w:r>
            <w:proofErr w:type="spellEnd"/>
            <w:r w:rsidR="00CC2C35" w:rsidRPr="00C576F8">
              <w:rPr>
                <w:sz w:val="22"/>
                <w:szCs w:val="22"/>
              </w:rPr>
              <w:t xml:space="preserve"> </w:t>
            </w:r>
            <w:proofErr w:type="spellStart"/>
            <w:r w:rsidR="00CC2C35" w:rsidRPr="00C576F8">
              <w:rPr>
                <w:sz w:val="22"/>
                <w:szCs w:val="22"/>
              </w:rPr>
              <w:t>chambre</w:t>
            </w:r>
            <w:proofErr w:type="spellEnd"/>
            <w:r w:rsidR="00CC2C35" w:rsidRPr="00C576F8">
              <w:rPr>
                <w:sz w:val="22"/>
                <w:szCs w:val="22"/>
              </w:rPr>
              <w:t xml:space="preserve"> de </w:t>
            </w:r>
            <w:proofErr w:type="spellStart"/>
            <w:r w:rsidR="00CC2C35" w:rsidRPr="00C576F8">
              <w:rPr>
                <w:sz w:val="22"/>
                <w:szCs w:val="22"/>
              </w:rPr>
              <w:t>l'extérieur</w:t>
            </w:r>
            <w:proofErr w:type="spellEnd"/>
            <w:r w:rsidR="00CC2C35" w:rsidRPr="00C576F8">
              <w:rPr>
                <w:sz w:val="22"/>
                <w:szCs w:val="22"/>
              </w:rPr>
              <w:t xml:space="preserve">. </w:t>
            </w:r>
            <w:r w:rsidR="00CC2C35" w:rsidRPr="00C576F8">
              <w:rPr>
                <w:sz w:val="22"/>
                <w:szCs w:val="22"/>
                <w:lang w:val="fr-CA"/>
              </w:rPr>
              <w:t xml:space="preserve">Des frais de 20 $ seront appliqués </w:t>
            </w:r>
            <w:r w:rsidR="00CC2C35">
              <w:rPr>
                <w:sz w:val="22"/>
                <w:szCs w:val="22"/>
                <w:lang w:val="fr-CA"/>
              </w:rPr>
              <w:t>en cas de</w:t>
            </w:r>
            <w:r w:rsidR="00CC2C35" w:rsidRPr="00C576F8">
              <w:rPr>
                <w:sz w:val="22"/>
                <w:szCs w:val="22"/>
                <w:lang w:val="fr-CA"/>
              </w:rPr>
              <w:t xml:space="preserve"> clés perdues, volées ou endommagées.</w:t>
            </w:r>
          </w:p>
        </w:tc>
      </w:tr>
      <w:tr w:rsidR="00CC2C35" w:rsidRPr="009E25A1" w14:paraId="0E4FA228" w14:textId="77777777" w:rsidTr="00E76E6E">
        <w:tc>
          <w:tcPr>
            <w:tcW w:w="1951" w:type="dxa"/>
          </w:tcPr>
          <w:p w14:paraId="3B8F5018" w14:textId="1F5D9B4A" w:rsidR="00CC2C35" w:rsidRPr="009E25A1" w:rsidRDefault="00CC2C35" w:rsidP="00C97291">
            <w:pPr>
              <w:spacing w:before="60"/>
              <w:rPr>
                <w:sz w:val="22"/>
                <w:szCs w:val="22"/>
                <w:lang w:val="fr-CA"/>
              </w:rPr>
            </w:pPr>
            <w:r>
              <w:rPr>
                <w:sz w:val="22"/>
                <w:szCs w:val="22"/>
                <w:lang w:val="fr-CA"/>
              </w:rPr>
              <w:t>Dommages</w:t>
            </w:r>
            <w:r w:rsidR="00710038">
              <w:rPr>
                <w:sz w:val="22"/>
                <w:szCs w:val="22"/>
                <w:lang w:val="fr-CA"/>
              </w:rPr>
              <w:t>/ réparations</w:t>
            </w:r>
          </w:p>
          <w:p w14:paraId="04008290" w14:textId="77777777" w:rsidR="00CC2C35" w:rsidRPr="009E25A1" w:rsidRDefault="00CC2C35" w:rsidP="00C97291">
            <w:pPr>
              <w:spacing w:before="60"/>
              <w:rPr>
                <w:sz w:val="22"/>
                <w:szCs w:val="22"/>
                <w:u w:val="single"/>
                <w:lang w:val="fr-CA"/>
              </w:rPr>
            </w:pPr>
          </w:p>
        </w:tc>
        <w:tc>
          <w:tcPr>
            <w:tcW w:w="8364" w:type="dxa"/>
          </w:tcPr>
          <w:p w14:paraId="229D79A0" w14:textId="77777777" w:rsidR="00CC2C35" w:rsidRPr="009E25A1" w:rsidRDefault="00CC2C35" w:rsidP="00C97291">
            <w:pPr>
              <w:spacing w:before="60"/>
              <w:rPr>
                <w:sz w:val="22"/>
                <w:szCs w:val="22"/>
                <w:lang w:val="fr-CA"/>
              </w:rPr>
            </w:pPr>
            <w:r>
              <w:rPr>
                <w:sz w:val="22"/>
                <w:szCs w:val="22"/>
                <w:lang w:val="fr-CA"/>
              </w:rPr>
              <w:t>S’il vous plaît, veuillez nous faire part de toutes situations où il vous manque quelque chose, ou si vous trouvez un item</w:t>
            </w:r>
            <w:r w:rsidRPr="000F2091">
              <w:rPr>
                <w:sz w:val="22"/>
                <w:szCs w:val="22"/>
                <w:lang w:val="fr-CA"/>
              </w:rPr>
              <w:t xml:space="preserve"> endommagé ou </w:t>
            </w:r>
            <w:r>
              <w:rPr>
                <w:sz w:val="22"/>
                <w:szCs w:val="22"/>
                <w:lang w:val="fr-CA"/>
              </w:rPr>
              <w:t xml:space="preserve">qui </w:t>
            </w:r>
            <w:r w:rsidRPr="000F2091">
              <w:rPr>
                <w:sz w:val="22"/>
                <w:szCs w:val="22"/>
                <w:lang w:val="fr-CA"/>
              </w:rPr>
              <w:t xml:space="preserve">ne fonctionne pas, ou si vous perdez, </w:t>
            </w:r>
            <w:r>
              <w:rPr>
                <w:sz w:val="22"/>
                <w:szCs w:val="22"/>
                <w:lang w:val="fr-CA"/>
              </w:rPr>
              <w:t>cassez</w:t>
            </w:r>
            <w:r w:rsidRPr="000F2091">
              <w:rPr>
                <w:sz w:val="22"/>
                <w:szCs w:val="22"/>
                <w:lang w:val="fr-CA"/>
              </w:rPr>
              <w:t xml:space="preserve">, </w:t>
            </w:r>
            <w:r>
              <w:rPr>
                <w:sz w:val="22"/>
                <w:szCs w:val="22"/>
                <w:lang w:val="fr-CA"/>
              </w:rPr>
              <w:t>tachez</w:t>
            </w:r>
            <w:r w:rsidRPr="000F2091">
              <w:rPr>
                <w:sz w:val="22"/>
                <w:szCs w:val="22"/>
                <w:lang w:val="fr-CA"/>
              </w:rPr>
              <w:t xml:space="preserve"> ou renversez quelque chose</w:t>
            </w:r>
            <w:r>
              <w:rPr>
                <w:sz w:val="22"/>
                <w:szCs w:val="22"/>
                <w:lang w:val="fr-CA"/>
              </w:rPr>
              <w:t>.  Dans des cas extrêmes, d</w:t>
            </w:r>
            <w:r w:rsidRPr="000F2091">
              <w:rPr>
                <w:sz w:val="22"/>
                <w:szCs w:val="22"/>
                <w:lang w:val="fr-CA"/>
              </w:rPr>
              <w:t xml:space="preserve">es frais </w:t>
            </w:r>
            <w:r>
              <w:rPr>
                <w:sz w:val="22"/>
                <w:szCs w:val="22"/>
                <w:lang w:val="fr-CA"/>
              </w:rPr>
              <w:t>supplémentaires pourraient s’appliquer.</w:t>
            </w:r>
          </w:p>
        </w:tc>
      </w:tr>
      <w:tr w:rsidR="00CC2C35" w:rsidRPr="009E25A1" w14:paraId="423EF836" w14:textId="77777777" w:rsidTr="00E76E6E">
        <w:tc>
          <w:tcPr>
            <w:tcW w:w="1951" w:type="dxa"/>
          </w:tcPr>
          <w:p w14:paraId="200C8065" w14:textId="77777777" w:rsidR="00CC2C35" w:rsidRPr="009E25A1" w:rsidRDefault="00CC2C35" w:rsidP="00E76E6E">
            <w:pPr>
              <w:spacing w:before="60"/>
              <w:rPr>
                <w:sz w:val="22"/>
                <w:szCs w:val="22"/>
                <w:lang w:val="fr-CA"/>
              </w:rPr>
            </w:pPr>
            <w:r>
              <w:rPr>
                <w:sz w:val="22"/>
                <w:szCs w:val="22"/>
                <w:lang w:val="fr-CA"/>
              </w:rPr>
              <w:t>Feu de camp</w:t>
            </w:r>
          </w:p>
          <w:p w14:paraId="1AA66E72" w14:textId="77777777" w:rsidR="00CC2C35" w:rsidRPr="009E25A1" w:rsidRDefault="00CC2C35" w:rsidP="00E76E6E">
            <w:pPr>
              <w:spacing w:before="60"/>
              <w:rPr>
                <w:sz w:val="22"/>
                <w:szCs w:val="22"/>
                <w:lang w:val="fr-CA"/>
              </w:rPr>
            </w:pPr>
          </w:p>
        </w:tc>
        <w:tc>
          <w:tcPr>
            <w:tcW w:w="8364" w:type="dxa"/>
          </w:tcPr>
          <w:p w14:paraId="7DE7D763" w14:textId="6E21FC1D" w:rsidR="00CC2C35" w:rsidRPr="009E25A1" w:rsidRDefault="00CC2C35" w:rsidP="00EA20FF">
            <w:pPr>
              <w:spacing w:before="60"/>
              <w:rPr>
                <w:sz w:val="22"/>
                <w:szCs w:val="22"/>
                <w:lang w:val="fr-CA"/>
              </w:rPr>
            </w:pPr>
            <w:r>
              <w:rPr>
                <w:sz w:val="22"/>
                <w:szCs w:val="22"/>
                <w:lang w:val="fr-CA"/>
              </w:rPr>
              <w:t>Un feu à l’extérieur est alloué selon le règlement municipal, qui ne doit pas dépasser 3 pieds (environ 1 m).</w:t>
            </w:r>
            <w:r w:rsidR="003624D5">
              <w:rPr>
                <w:sz w:val="22"/>
                <w:szCs w:val="22"/>
                <w:lang w:val="fr-CA"/>
              </w:rPr>
              <w:t xml:space="preserve">  </w:t>
            </w:r>
            <w:r w:rsidR="00EA20FF">
              <w:rPr>
                <w:sz w:val="22"/>
                <w:szCs w:val="22"/>
                <w:lang w:val="fr-CA"/>
              </w:rPr>
              <w:t xml:space="preserve"> Le bois de chauffage est près du feu de camp, ainsi que les allumettes et des couvertures, qui se trouvent dans la </w:t>
            </w:r>
            <w:proofErr w:type="spellStart"/>
            <w:r w:rsidR="00EA20FF">
              <w:rPr>
                <w:sz w:val="22"/>
                <w:szCs w:val="22"/>
                <w:lang w:val="fr-CA"/>
              </w:rPr>
              <w:t>boîte</w:t>
            </w:r>
            <w:proofErr w:type="spellEnd"/>
            <w:r w:rsidR="00EA20FF">
              <w:rPr>
                <w:sz w:val="22"/>
                <w:szCs w:val="22"/>
                <w:lang w:val="fr-CA"/>
              </w:rPr>
              <w:t xml:space="preserve"> de rangement près du feu de camp.</w:t>
            </w:r>
          </w:p>
        </w:tc>
      </w:tr>
      <w:tr w:rsidR="00CC2C35" w:rsidRPr="009E25A1" w14:paraId="3C8E6664" w14:textId="77777777" w:rsidTr="00E76E6E">
        <w:tc>
          <w:tcPr>
            <w:tcW w:w="1951" w:type="dxa"/>
          </w:tcPr>
          <w:p w14:paraId="04C50437" w14:textId="77777777" w:rsidR="00CC2C35" w:rsidRPr="009E25A1" w:rsidRDefault="00CC2C35" w:rsidP="00C97291">
            <w:pPr>
              <w:spacing w:before="60"/>
              <w:rPr>
                <w:sz w:val="22"/>
                <w:szCs w:val="22"/>
                <w:lang w:val="fr-CA"/>
              </w:rPr>
            </w:pPr>
            <w:r>
              <w:rPr>
                <w:sz w:val="22"/>
                <w:szCs w:val="22"/>
                <w:lang w:val="fr-CA"/>
              </w:rPr>
              <w:t>Foyer/extincteurs de feu</w:t>
            </w:r>
          </w:p>
        </w:tc>
        <w:tc>
          <w:tcPr>
            <w:tcW w:w="8364" w:type="dxa"/>
          </w:tcPr>
          <w:p w14:paraId="153F683B" w14:textId="77777777" w:rsidR="00CC2C35" w:rsidRPr="009E25A1" w:rsidRDefault="00CC2C35" w:rsidP="00C97291">
            <w:pPr>
              <w:spacing w:before="60"/>
              <w:rPr>
                <w:sz w:val="22"/>
                <w:szCs w:val="22"/>
                <w:lang w:val="fr-CA"/>
              </w:rPr>
            </w:pPr>
            <w:r w:rsidRPr="000F2091">
              <w:rPr>
                <w:sz w:val="22"/>
                <w:szCs w:val="22"/>
                <w:lang w:val="fr-CA"/>
              </w:rPr>
              <w:t xml:space="preserve">Nous serons heureux de préparer un feu de foyer pour votre plaisir. </w:t>
            </w:r>
            <w:r>
              <w:rPr>
                <w:sz w:val="22"/>
                <w:szCs w:val="22"/>
                <w:lang w:val="fr-CA"/>
              </w:rPr>
              <w:t>Les e</w:t>
            </w:r>
            <w:r w:rsidRPr="000F2091">
              <w:rPr>
                <w:sz w:val="22"/>
                <w:szCs w:val="22"/>
                <w:lang w:val="fr-CA"/>
              </w:rPr>
              <w:t xml:space="preserve">xtincteurs </w:t>
            </w:r>
            <w:r>
              <w:rPr>
                <w:sz w:val="22"/>
                <w:szCs w:val="22"/>
                <w:lang w:val="fr-CA"/>
              </w:rPr>
              <w:t xml:space="preserve">de feu </w:t>
            </w:r>
            <w:r w:rsidRPr="000F2091">
              <w:rPr>
                <w:sz w:val="22"/>
                <w:szCs w:val="22"/>
                <w:lang w:val="fr-CA"/>
              </w:rPr>
              <w:t xml:space="preserve">sont situés dans la cuisine et à </w:t>
            </w:r>
            <w:r>
              <w:rPr>
                <w:sz w:val="22"/>
                <w:szCs w:val="22"/>
                <w:lang w:val="fr-CA"/>
              </w:rPr>
              <w:t>proximité</w:t>
            </w:r>
            <w:r w:rsidRPr="000F2091">
              <w:rPr>
                <w:sz w:val="22"/>
                <w:szCs w:val="22"/>
                <w:lang w:val="fr-CA"/>
              </w:rPr>
              <w:t xml:space="preserve"> de chaque </w:t>
            </w:r>
            <w:r>
              <w:rPr>
                <w:sz w:val="22"/>
                <w:szCs w:val="22"/>
                <w:lang w:val="fr-CA"/>
              </w:rPr>
              <w:t>foyer</w:t>
            </w:r>
            <w:r w:rsidRPr="000F2091">
              <w:rPr>
                <w:sz w:val="22"/>
                <w:szCs w:val="22"/>
                <w:lang w:val="fr-CA"/>
              </w:rPr>
              <w:t>.</w:t>
            </w:r>
          </w:p>
        </w:tc>
      </w:tr>
      <w:tr w:rsidR="00CC7BCC" w:rsidRPr="009E25A1" w14:paraId="1D73FE12" w14:textId="77777777" w:rsidTr="00E76E6E">
        <w:tc>
          <w:tcPr>
            <w:tcW w:w="1951" w:type="dxa"/>
          </w:tcPr>
          <w:p w14:paraId="382ECA55" w14:textId="0B4BD8D0" w:rsidR="00CC7BCC" w:rsidRDefault="00CC7BCC" w:rsidP="00C97291">
            <w:pPr>
              <w:spacing w:before="60"/>
              <w:rPr>
                <w:sz w:val="22"/>
                <w:szCs w:val="22"/>
                <w:lang w:val="fr-CA"/>
              </w:rPr>
            </w:pPr>
            <w:r w:rsidRPr="00CC7BCC">
              <w:rPr>
                <w:sz w:val="22"/>
                <w:szCs w:val="22"/>
                <w:lang w:val="fr-CA"/>
              </w:rPr>
              <w:t>Fumée / Détecteurs de fumée / Détecteurs de monoxyde de carbone</w:t>
            </w:r>
          </w:p>
        </w:tc>
        <w:tc>
          <w:tcPr>
            <w:tcW w:w="8364" w:type="dxa"/>
          </w:tcPr>
          <w:p w14:paraId="7614F7D1" w14:textId="2A479E7F" w:rsidR="00CC7BCC" w:rsidRPr="000F2091" w:rsidRDefault="00CC7BCC" w:rsidP="0011432E">
            <w:pPr>
              <w:spacing w:before="60"/>
              <w:rPr>
                <w:sz w:val="22"/>
                <w:szCs w:val="22"/>
                <w:lang w:val="fr-CA"/>
              </w:rPr>
            </w:pPr>
            <w:r w:rsidRPr="00CC7BCC">
              <w:rPr>
                <w:sz w:val="22"/>
                <w:szCs w:val="22"/>
                <w:lang w:val="fr-CA"/>
              </w:rPr>
              <w:t>Il est interdit de fumer à l'intérieur de la maison</w:t>
            </w:r>
            <w:r w:rsidR="0011432E">
              <w:rPr>
                <w:sz w:val="22"/>
                <w:szCs w:val="22"/>
                <w:lang w:val="fr-CA"/>
              </w:rPr>
              <w:t xml:space="preserve"> ou de l’appartement à la grange</w:t>
            </w:r>
            <w:r w:rsidRPr="00CC7BCC">
              <w:rPr>
                <w:sz w:val="22"/>
                <w:szCs w:val="22"/>
                <w:lang w:val="fr-CA"/>
              </w:rPr>
              <w:t xml:space="preserve">, mais vous pouvez certainement fumer à l'extérieur, à condition qu'un cendrier soit utilisé pour éliminer les mégots de cigarettes. Notre maison est entièrement en bois et la grange abrite du foin, et nous demandons à nos hôtes de fumer à au moins 20 pieds des bâtiments afin d'éviter un incendie. Pour votre sécurité, le </w:t>
            </w:r>
            <w:proofErr w:type="spellStart"/>
            <w:r w:rsidR="0011432E">
              <w:rPr>
                <w:sz w:val="22"/>
                <w:szCs w:val="22"/>
                <w:lang w:val="fr-CA"/>
              </w:rPr>
              <w:t>gîte</w:t>
            </w:r>
            <w:proofErr w:type="spellEnd"/>
            <w:r w:rsidRPr="00CC7BCC">
              <w:rPr>
                <w:sz w:val="22"/>
                <w:szCs w:val="22"/>
                <w:lang w:val="fr-CA"/>
              </w:rPr>
              <w:t xml:space="preserve"> est équipé de 8 détecteurs de fumée stratégiquement situés dans toute la maison. Deux détecteurs de monoxyde de carbone sont situés aux niveaux principal et inférieur de la mai</w:t>
            </w:r>
            <w:r w:rsidR="0011432E">
              <w:rPr>
                <w:sz w:val="22"/>
                <w:szCs w:val="22"/>
                <w:lang w:val="fr-CA"/>
              </w:rPr>
              <w:t xml:space="preserve">son. L’appartement de la grange </w:t>
            </w:r>
            <w:r w:rsidRPr="00CC7BCC">
              <w:rPr>
                <w:sz w:val="22"/>
                <w:szCs w:val="22"/>
                <w:lang w:val="fr-CA"/>
              </w:rPr>
              <w:t xml:space="preserve">est </w:t>
            </w:r>
            <w:proofErr w:type="gramStart"/>
            <w:r w:rsidRPr="00CC7BCC">
              <w:rPr>
                <w:sz w:val="22"/>
                <w:szCs w:val="22"/>
                <w:lang w:val="fr-CA"/>
              </w:rPr>
              <w:t>équipé</w:t>
            </w:r>
            <w:r w:rsidR="0011432E">
              <w:rPr>
                <w:sz w:val="22"/>
                <w:szCs w:val="22"/>
                <w:lang w:val="fr-CA"/>
              </w:rPr>
              <w:t>e</w:t>
            </w:r>
            <w:proofErr w:type="gramEnd"/>
            <w:r w:rsidRPr="00CC7BCC">
              <w:rPr>
                <w:sz w:val="22"/>
                <w:szCs w:val="22"/>
                <w:lang w:val="fr-CA"/>
              </w:rPr>
              <w:t xml:space="preserve"> de 2 détecteurs de fumée et d'un détecteur de monoxyde de carbone.</w:t>
            </w:r>
            <w:bookmarkStart w:id="0" w:name="_GoBack"/>
            <w:bookmarkEnd w:id="0"/>
          </w:p>
        </w:tc>
      </w:tr>
      <w:tr w:rsidR="00CC2C35" w:rsidRPr="009E25A1" w14:paraId="514756DF" w14:textId="77777777" w:rsidTr="00E76E6E">
        <w:tc>
          <w:tcPr>
            <w:tcW w:w="1951" w:type="dxa"/>
          </w:tcPr>
          <w:p w14:paraId="3DFAE4B1" w14:textId="77777777" w:rsidR="00CC2C35" w:rsidRPr="009E25A1" w:rsidRDefault="00CC2C35" w:rsidP="00E76E6E">
            <w:pPr>
              <w:spacing w:before="60"/>
              <w:rPr>
                <w:sz w:val="22"/>
                <w:szCs w:val="22"/>
                <w:lang w:val="fr-CA"/>
              </w:rPr>
            </w:pPr>
            <w:r>
              <w:rPr>
                <w:sz w:val="22"/>
                <w:szCs w:val="22"/>
                <w:lang w:val="fr-CA"/>
              </w:rPr>
              <w:t>Heure d’arrivée et de départ</w:t>
            </w:r>
          </w:p>
        </w:tc>
        <w:tc>
          <w:tcPr>
            <w:tcW w:w="8364" w:type="dxa"/>
          </w:tcPr>
          <w:p w14:paraId="5D243663" w14:textId="651B298B" w:rsidR="00CC2C35" w:rsidRPr="00662D4A" w:rsidRDefault="00662D4A" w:rsidP="00710038">
            <w:pPr>
              <w:spacing w:before="60"/>
              <w:rPr>
                <w:sz w:val="22"/>
                <w:szCs w:val="22"/>
                <w:lang w:val="fr-CA"/>
              </w:rPr>
            </w:pPr>
            <w:r>
              <w:rPr>
                <w:sz w:val="22"/>
                <w:szCs w:val="22"/>
                <w:lang w:val="fr-CA"/>
              </w:rPr>
              <w:t>L’Heure d’arrivée est entre</w:t>
            </w:r>
            <w:r w:rsidRPr="00662D4A">
              <w:rPr>
                <w:sz w:val="22"/>
                <w:szCs w:val="22"/>
                <w:lang w:val="fr-CA"/>
              </w:rPr>
              <w:t xml:space="preserve"> 16h00 et 20h00 sur rendez-vous seulement.  Veuillez nous confirmer votre heure d’arrivée pour que nous puissions être là pour vous accueillir.  </w:t>
            </w:r>
            <w:r>
              <w:rPr>
                <w:sz w:val="22"/>
                <w:szCs w:val="22"/>
                <w:lang w:val="fr-CA"/>
              </w:rPr>
              <w:t>L’h</w:t>
            </w:r>
            <w:r w:rsidR="00CC2C35">
              <w:rPr>
                <w:sz w:val="22"/>
                <w:szCs w:val="22"/>
                <w:lang w:val="fr-CA"/>
              </w:rPr>
              <w:t xml:space="preserve">eure de départ est n’importe quand avant 11h00.  </w:t>
            </w:r>
            <w:r w:rsidR="00CC2C35" w:rsidRPr="00E4769D">
              <w:rPr>
                <w:sz w:val="22"/>
                <w:szCs w:val="22"/>
                <w:lang w:val="fr-CA"/>
              </w:rPr>
              <w:t xml:space="preserve">Des frais supplémentaires </w:t>
            </w:r>
            <w:r w:rsidR="00B23BFE">
              <w:rPr>
                <w:sz w:val="22"/>
                <w:szCs w:val="22"/>
                <w:lang w:val="fr-CA"/>
              </w:rPr>
              <w:t>s’imposent</w:t>
            </w:r>
            <w:r w:rsidR="00CC2C35" w:rsidRPr="00E4769D">
              <w:rPr>
                <w:sz w:val="22"/>
                <w:szCs w:val="22"/>
                <w:lang w:val="fr-CA"/>
              </w:rPr>
              <w:t xml:space="preserve"> </w:t>
            </w:r>
            <w:r>
              <w:rPr>
                <w:sz w:val="22"/>
                <w:szCs w:val="22"/>
                <w:lang w:val="fr-CA"/>
              </w:rPr>
              <w:t>si vous désirez arriver plus tôt ou quitter plus tard</w:t>
            </w:r>
            <w:r w:rsidR="00CC2C35">
              <w:rPr>
                <w:sz w:val="22"/>
                <w:szCs w:val="22"/>
                <w:lang w:val="fr-CA"/>
              </w:rPr>
              <w:t>.</w:t>
            </w:r>
          </w:p>
        </w:tc>
      </w:tr>
      <w:tr w:rsidR="00CC2C35" w:rsidRPr="000F2091" w14:paraId="79369928" w14:textId="77777777" w:rsidTr="00E76E6E">
        <w:tc>
          <w:tcPr>
            <w:tcW w:w="1951" w:type="dxa"/>
          </w:tcPr>
          <w:p w14:paraId="38DC79DC" w14:textId="77777777" w:rsidR="00CC2C35" w:rsidRPr="009E25A1" w:rsidRDefault="00CC2C35" w:rsidP="00E76E6E">
            <w:pPr>
              <w:spacing w:before="60"/>
              <w:rPr>
                <w:sz w:val="22"/>
                <w:szCs w:val="22"/>
                <w:u w:val="single"/>
                <w:lang w:val="fr-CA"/>
              </w:rPr>
            </w:pPr>
            <w:r>
              <w:rPr>
                <w:sz w:val="22"/>
                <w:szCs w:val="22"/>
                <w:lang w:val="fr-CA"/>
              </w:rPr>
              <w:t>Enfants</w:t>
            </w:r>
          </w:p>
        </w:tc>
        <w:tc>
          <w:tcPr>
            <w:tcW w:w="8364" w:type="dxa"/>
          </w:tcPr>
          <w:p w14:paraId="7D3BC662" w14:textId="5FFA2D68" w:rsidR="00CC2C35" w:rsidRPr="003B3638" w:rsidRDefault="00CC2C35" w:rsidP="002C5351">
            <w:pPr>
              <w:spacing w:before="60"/>
              <w:rPr>
                <w:sz w:val="22"/>
                <w:szCs w:val="22"/>
                <w:lang w:val="fr-CA"/>
              </w:rPr>
            </w:pPr>
            <w:r w:rsidRPr="003B3638">
              <w:rPr>
                <w:sz w:val="22"/>
                <w:szCs w:val="22"/>
                <w:lang w:val="fr-CA"/>
              </w:rPr>
              <w:t xml:space="preserve">Les enfants sont les bienvenus chez nous, et surtout, nous voulons assurer leur sécurité. </w:t>
            </w:r>
            <w:r w:rsidR="002C5351">
              <w:rPr>
                <w:sz w:val="22"/>
                <w:szCs w:val="22"/>
                <w:lang w:val="fr-CA"/>
              </w:rPr>
              <w:t>Les enfants doivent être supervisés</w:t>
            </w:r>
            <w:r w:rsidRPr="003B3638">
              <w:rPr>
                <w:sz w:val="22"/>
                <w:szCs w:val="22"/>
                <w:lang w:val="fr-CA"/>
              </w:rPr>
              <w:t xml:space="preserve"> en tout temps près des endroits qui peuvent leur causer un danger. Soyez vigilants à proximité des animaux, du spa, de la rivière et des étangs, de l’équipement de ferme, du feu de camp, ou n’importe quel autre endroit méritant une attention particulière.</w:t>
            </w:r>
          </w:p>
        </w:tc>
      </w:tr>
      <w:tr w:rsidR="00CC2C35" w:rsidRPr="009E25A1" w14:paraId="2D9A231C" w14:textId="77777777" w:rsidTr="00E76E6E">
        <w:tc>
          <w:tcPr>
            <w:tcW w:w="1951" w:type="dxa"/>
          </w:tcPr>
          <w:p w14:paraId="0D34E95D" w14:textId="72B1C7F1" w:rsidR="00CC2C35" w:rsidRDefault="00CC2C35" w:rsidP="00C97291">
            <w:pPr>
              <w:spacing w:before="60"/>
              <w:rPr>
                <w:sz w:val="22"/>
                <w:szCs w:val="22"/>
                <w:lang w:val="fr-CA"/>
              </w:rPr>
            </w:pPr>
            <w:r>
              <w:rPr>
                <w:sz w:val="22"/>
                <w:szCs w:val="22"/>
                <w:lang w:val="fr-CA"/>
              </w:rPr>
              <w:lastRenderedPageBreak/>
              <w:t>Entretien ménager</w:t>
            </w:r>
          </w:p>
        </w:tc>
        <w:tc>
          <w:tcPr>
            <w:tcW w:w="8364" w:type="dxa"/>
          </w:tcPr>
          <w:p w14:paraId="0371B4A9" w14:textId="77777777" w:rsidR="00710038" w:rsidRDefault="00CC2C35" w:rsidP="00D3022F">
            <w:pPr>
              <w:pStyle w:val="ListParagraph"/>
              <w:numPr>
                <w:ilvl w:val="0"/>
                <w:numId w:val="8"/>
              </w:numPr>
              <w:spacing w:before="60"/>
              <w:rPr>
                <w:sz w:val="22"/>
                <w:szCs w:val="22"/>
                <w:lang w:val="fr-CA"/>
              </w:rPr>
            </w:pPr>
            <w:r>
              <w:rPr>
                <w:sz w:val="22"/>
                <w:szCs w:val="22"/>
                <w:lang w:val="fr-CA"/>
              </w:rPr>
              <w:t xml:space="preserve">Nous fournissons de la literie ainsi que des serviettes propres pour chaque nouvelle réservation.  </w:t>
            </w:r>
          </w:p>
          <w:p w14:paraId="2950623C" w14:textId="57B40C31" w:rsidR="00CC2C35" w:rsidRDefault="00CC2C35" w:rsidP="00D3022F">
            <w:pPr>
              <w:pStyle w:val="ListParagraph"/>
              <w:numPr>
                <w:ilvl w:val="0"/>
                <w:numId w:val="8"/>
              </w:numPr>
              <w:spacing w:before="60"/>
              <w:rPr>
                <w:sz w:val="22"/>
                <w:szCs w:val="22"/>
                <w:lang w:val="fr-CA"/>
              </w:rPr>
            </w:pPr>
            <w:r>
              <w:rPr>
                <w:sz w:val="22"/>
                <w:szCs w:val="22"/>
                <w:lang w:val="fr-CA"/>
              </w:rPr>
              <w:t xml:space="preserve">Il nous fera un plaisir de ranger votre chambre </w:t>
            </w:r>
            <w:r w:rsidR="00710038">
              <w:rPr>
                <w:sz w:val="22"/>
                <w:szCs w:val="22"/>
                <w:lang w:val="fr-CA"/>
              </w:rPr>
              <w:t xml:space="preserve">ou de changer la literie </w:t>
            </w:r>
            <w:r>
              <w:rPr>
                <w:sz w:val="22"/>
                <w:szCs w:val="22"/>
                <w:lang w:val="fr-CA"/>
              </w:rPr>
              <w:t xml:space="preserve">sur demande.  </w:t>
            </w:r>
          </w:p>
          <w:p w14:paraId="73BB1379" w14:textId="77777777" w:rsidR="00710038" w:rsidRDefault="00CC2C35" w:rsidP="00170FC4">
            <w:pPr>
              <w:pStyle w:val="ListParagraph"/>
              <w:numPr>
                <w:ilvl w:val="0"/>
                <w:numId w:val="8"/>
              </w:numPr>
              <w:spacing w:before="60"/>
              <w:rPr>
                <w:sz w:val="22"/>
                <w:szCs w:val="22"/>
                <w:lang w:val="fr-CA"/>
              </w:rPr>
            </w:pPr>
            <w:r>
              <w:rPr>
                <w:sz w:val="22"/>
                <w:szCs w:val="22"/>
                <w:lang w:val="fr-CA"/>
              </w:rPr>
              <w:t xml:space="preserve">Chaque chambre est munie de débarbouillettes, de serviette à main et de serviettes à bain.  Prière d’utiliser les débarbouillettes foncées pour enlever le maquillage.  SVP ne pas utiliser ces serviettes à l’extérieur de votre chambre, sauf si vous voulez les accrocher à l’extérieur pour qu’elles sèchent.  </w:t>
            </w:r>
          </w:p>
          <w:p w14:paraId="7EDDD2EA" w14:textId="77777777" w:rsidR="00CC2C35" w:rsidRDefault="00CC2C35" w:rsidP="00710038">
            <w:pPr>
              <w:pStyle w:val="ListParagraph"/>
              <w:numPr>
                <w:ilvl w:val="0"/>
                <w:numId w:val="8"/>
              </w:numPr>
              <w:spacing w:before="60"/>
              <w:rPr>
                <w:sz w:val="22"/>
                <w:szCs w:val="22"/>
                <w:lang w:val="fr-CA"/>
              </w:rPr>
            </w:pPr>
            <w:r>
              <w:rPr>
                <w:sz w:val="22"/>
                <w:szCs w:val="22"/>
                <w:lang w:val="fr-CA"/>
              </w:rPr>
              <w:t>Des serviettes de plage sont disponibles au gymnase pour le spa et pour l’utilisation à l’extérieur.</w:t>
            </w:r>
          </w:p>
          <w:p w14:paraId="41E948C9" w14:textId="096BCFAC" w:rsidR="00710038" w:rsidRPr="00170FC4" w:rsidRDefault="00710038" w:rsidP="00710038">
            <w:pPr>
              <w:pStyle w:val="ListParagraph"/>
              <w:numPr>
                <w:ilvl w:val="0"/>
                <w:numId w:val="8"/>
              </w:numPr>
              <w:spacing w:before="60"/>
              <w:rPr>
                <w:sz w:val="22"/>
                <w:szCs w:val="22"/>
                <w:lang w:val="fr-CA"/>
              </w:rPr>
            </w:pPr>
            <w:r>
              <w:rPr>
                <w:sz w:val="22"/>
                <w:szCs w:val="22"/>
                <w:lang w:val="fr-CA"/>
              </w:rPr>
              <w:t>Si vous désirez utiliser des oreillers supplémentaires, prière de prendre les taies d’oreillers fournies.</w:t>
            </w:r>
          </w:p>
        </w:tc>
      </w:tr>
      <w:tr w:rsidR="00B61E5D" w:rsidRPr="009E25A1" w14:paraId="7923DCC0" w14:textId="77777777" w:rsidTr="00E76E6E">
        <w:tc>
          <w:tcPr>
            <w:tcW w:w="1951" w:type="dxa"/>
          </w:tcPr>
          <w:p w14:paraId="20F8879E" w14:textId="79778918" w:rsidR="00B61E5D" w:rsidRPr="00B61E5D" w:rsidRDefault="00B61E5D" w:rsidP="00B61E5D">
            <w:pPr>
              <w:spacing w:before="60"/>
              <w:rPr>
                <w:sz w:val="22"/>
                <w:szCs w:val="22"/>
                <w:lang w:val="fr-CA"/>
              </w:rPr>
            </w:pPr>
            <w:r w:rsidRPr="00B61E5D">
              <w:rPr>
                <w:sz w:val="22"/>
                <w:szCs w:val="22"/>
                <w:lang w:val="fr-CA"/>
              </w:rPr>
              <w:t>Paiement et annulation</w:t>
            </w:r>
          </w:p>
          <w:p w14:paraId="5E9676D3" w14:textId="77777777" w:rsidR="00B61E5D" w:rsidRDefault="00B61E5D" w:rsidP="00C97291">
            <w:pPr>
              <w:spacing w:before="60"/>
              <w:rPr>
                <w:sz w:val="22"/>
                <w:szCs w:val="22"/>
                <w:lang w:val="fr-CA"/>
              </w:rPr>
            </w:pPr>
          </w:p>
        </w:tc>
        <w:tc>
          <w:tcPr>
            <w:tcW w:w="8364" w:type="dxa"/>
          </w:tcPr>
          <w:p w14:paraId="4D59627B" w14:textId="4963EE7C" w:rsidR="00B61E5D" w:rsidRPr="00B61E5D" w:rsidRDefault="00B61E5D" w:rsidP="00B61E5D">
            <w:pPr>
              <w:spacing w:before="60"/>
              <w:rPr>
                <w:sz w:val="22"/>
                <w:szCs w:val="22"/>
                <w:lang w:val="fr-CA"/>
              </w:rPr>
            </w:pPr>
            <w:r w:rsidRPr="00B61E5D">
              <w:rPr>
                <w:sz w:val="22"/>
                <w:szCs w:val="22"/>
                <w:lang w:val="fr-CA"/>
              </w:rPr>
              <w:t>Les paiements se font par argent comptant</w:t>
            </w:r>
            <w:r w:rsidR="003E523C">
              <w:rPr>
                <w:sz w:val="22"/>
                <w:szCs w:val="22"/>
                <w:lang w:val="fr-CA"/>
              </w:rPr>
              <w:t>, carte Visa, MasterCard, Americ</w:t>
            </w:r>
            <w:r w:rsidRPr="00B61E5D">
              <w:rPr>
                <w:sz w:val="22"/>
                <w:szCs w:val="22"/>
                <w:lang w:val="fr-CA"/>
              </w:rPr>
              <w:t xml:space="preserve">an Express, ou </w:t>
            </w:r>
            <w:proofErr w:type="spellStart"/>
            <w:r w:rsidRPr="00B61E5D">
              <w:rPr>
                <w:sz w:val="22"/>
                <w:szCs w:val="22"/>
                <w:lang w:val="fr-CA"/>
              </w:rPr>
              <w:t>Discover</w:t>
            </w:r>
            <w:proofErr w:type="spellEnd"/>
            <w:r w:rsidRPr="00B61E5D">
              <w:rPr>
                <w:sz w:val="22"/>
                <w:szCs w:val="22"/>
                <w:lang w:val="fr-CA"/>
              </w:rPr>
              <w:t xml:space="preserve">. Nous exigeons un avis de 48 heures pour toute annulation. Dans le cas contraire, nous nous verrons dans l’obligation de retenir le montant d’une nuitée. Tout dommage considérable sera facturé à votre carte de crédit. </w:t>
            </w:r>
          </w:p>
        </w:tc>
      </w:tr>
      <w:tr w:rsidR="00CC2C35" w:rsidRPr="009E25A1" w14:paraId="3A1F1DD0" w14:textId="77777777" w:rsidTr="00E76E6E">
        <w:tc>
          <w:tcPr>
            <w:tcW w:w="1951" w:type="dxa"/>
          </w:tcPr>
          <w:p w14:paraId="3E9E819A" w14:textId="77777777" w:rsidR="00CC2C35" w:rsidRPr="009E25A1" w:rsidRDefault="00CC2C35" w:rsidP="00C97291">
            <w:pPr>
              <w:spacing w:before="60"/>
              <w:rPr>
                <w:sz w:val="22"/>
                <w:szCs w:val="22"/>
                <w:lang w:val="fr-CA"/>
              </w:rPr>
            </w:pPr>
            <w:r>
              <w:rPr>
                <w:sz w:val="22"/>
                <w:szCs w:val="22"/>
                <w:lang w:val="fr-CA"/>
              </w:rPr>
              <w:t>Planche et fer à repasser</w:t>
            </w:r>
          </w:p>
        </w:tc>
        <w:tc>
          <w:tcPr>
            <w:tcW w:w="8364" w:type="dxa"/>
          </w:tcPr>
          <w:p w14:paraId="61DEC457" w14:textId="77777777" w:rsidR="00CC2C35" w:rsidRPr="00C576F8" w:rsidRDefault="00CC2C35" w:rsidP="00C97291">
            <w:pPr>
              <w:spacing w:before="60"/>
              <w:rPr>
                <w:sz w:val="22"/>
                <w:szCs w:val="22"/>
                <w:lang w:val="fr-CA"/>
              </w:rPr>
            </w:pPr>
            <w:r>
              <w:rPr>
                <w:sz w:val="22"/>
                <w:szCs w:val="22"/>
                <w:lang w:val="fr-CA"/>
              </w:rPr>
              <w:t>Situés dans chacune des chambres au deuxième étage, ainsi que dans la salle récréative à l’étage inférieur.</w:t>
            </w:r>
          </w:p>
        </w:tc>
      </w:tr>
      <w:tr w:rsidR="00CC2C35" w:rsidRPr="009E25A1" w14:paraId="06666211" w14:textId="77777777" w:rsidTr="00E76E6E">
        <w:tc>
          <w:tcPr>
            <w:tcW w:w="1951" w:type="dxa"/>
          </w:tcPr>
          <w:p w14:paraId="3EF491AD" w14:textId="77777777" w:rsidR="00CC2C35" w:rsidRPr="009E25A1" w:rsidRDefault="00CC2C35" w:rsidP="00C97291">
            <w:pPr>
              <w:pStyle w:val="NormalWeb"/>
              <w:spacing w:before="60" w:beforeAutospacing="0"/>
              <w:rPr>
                <w:rFonts w:asciiTheme="minorHAnsi" w:hAnsiTheme="minorHAnsi" w:cstheme="minorBidi"/>
                <w:sz w:val="22"/>
                <w:szCs w:val="22"/>
                <w:lang w:val="fr-CA"/>
              </w:rPr>
            </w:pPr>
            <w:r>
              <w:rPr>
                <w:rFonts w:asciiTheme="minorHAnsi" w:hAnsiTheme="minorHAnsi" w:cstheme="minorBidi"/>
                <w:sz w:val="22"/>
                <w:szCs w:val="22"/>
                <w:lang w:val="fr-CA"/>
              </w:rPr>
              <w:t>Respect de l’environnement</w:t>
            </w:r>
          </w:p>
          <w:p w14:paraId="56C79718" w14:textId="77777777" w:rsidR="00CC2C35" w:rsidRPr="009E25A1" w:rsidRDefault="00CC2C35" w:rsidP="00E76E6E">
            <w:pPr>
              <w:spacing w:before="60"/>
              <w:rPr>
                <w:sz w:val="22"/>
                <w:szCs w:val="22"/>
                <w:lang w:val="fr-CA"/>
              </w:rPr>
            </w:pPr>
          </w:p>
        </w:tc>
        <w:tc>
          <w:tcPr>
            <w:tcW w:w="8364" w:type="dxa"/>
          </w:tcPr>
          <w:p w14:paraId="41FC4817" w14:textId="1EDEE8B0" w:rsidR="00CC2C35" w:rsidRPr="009E25A1" w:rsidRDefault="00CC2C35" w:rsidP="000F2091">
            <w:pPr>
              <w:spacing w:before="60"/>
              <w:rPr>
                <w:sz w:val="22"/>
                <w:szCs w:val="22"/>
                <w:lang w:val="fr-CA"/>
              </w:rPr>
            </w:pPr>
            <w:r w:rsidRPr="00C75F98">
              <w:rPr>
                <w:sz w:val="22"/>
                <w:szCs w:val="22"/>
                <w:lang w:val="fr-CA"/>
              </w:rPr>
              <w:t xml:space="preserve">Les chambres d’invités sont tous équipées de poubelles et des bacs de recyclage et nous avons un composteur extérieur. Nous sommes sur l'eau de puits et demandons à nos clients de réduire au minimum le gaspillage d'eau. </w:t>
            </w:r>
            <w:r>
              <w:rPr>
                <w:sz w:val="22"/>
                <w:szCs w:val="22"/>
                <w:lang w:val="fr-CA"/>
              </w:rPr>
              <w:t xml:space="preserve"> </w:t>
            </w:r>
            <w:r w:rsidRPr="00C75F98">
              <w:rPr>
                <w:sz w:val="22"/>
                <w:szCs w:val="22"/>
                <w:lang w:val="fr-CA"/>
              </w:rPr>
              <w:t>Chaque salle de bains est équipé</w:t>
            </w:r>
            <w:r>
              <w:rPr>
                <w:sz w:val="22"/>
                <w:szCs w:val="22"/>
                <w:lang w:val="fr-CA"/>
              </w:rPr>
              <w:t>e</w:t>
            </w:r>
            <w:r w:rsidRPr="00C75F98">
              <w:rPr>
                <w:sz w:val="22"/>
                <w:szCs w:val="22"/>
                <w:lang w:val="fr-CA"/>
              </w:rPr>
              <w:t xml:space="preserve"> d'une toilette à double chasse qui offre une option pleine chasse pour les solides et une option partielle chasse pour les liquides.</w:t>
            </w:r>
            <w:r w:rsidRPr="009E25A1">
              <w:rPr>
                <w:sz w:val="22"/>
                <w:szCs w:val="22"/>
                <w:lang w:val="fr-CA"/>
              </w:rPr>
              <w:t xml:space="preserve"> </w:t>
            </w:r>
            <w:r w:rsidR="00B82638">
              <w:rPr>
                <w:sz w:val="22"/>
                <w:szCs w:val="22"/>
                <w:lang w:val="fr-CA"/>
              </w:rPr>
              <w:t>Nous sommes également sur un champ septique, alors svp tirer la chasse d’eau au besoin.</w:t>
            </w:r>
            <w:r w:rsidR="00E76384">
              <w:rPr>
                <w:sz w:val="22"/>
                <w:szCs w:val="22"/>
                <w:lang w:val="fr-CA"/>
              </w:rPr>
              <w:t xml:space="preserve">  Veuillez vous abstenir de jeter quoi que ce soit sauf le papier de toilette dans les toilettes.  Tout autre objet peut être jeté dans les poubelles.</w:t>
            </w:r>
          </w:p>
        </w:tc>
      </w:tr>
      <w:tr w:rsidR="00CC2C35" w:rsidRPr="009E25A1" w14:paraId="0006BF83" w14:textId="77777777" w:rsidTr="00E76E6E">
        <w:tc>
          <w:tcPr>
            <w:tcW w:w="1951" w:type="dxa"/>
          </w:tcPr>
          <w:p w14:paraId="2E09BE3E" w14:textId="77777777" w:rsidR="00CC2C35" w:rsidRPr="009E25A1" w:rsidRDefault="00CC2C35" w:rsidP="00C97291">
            <w:pPr>
              <w:pStyle w:val="NormalWeb"/>
              <w:spacing w:before="60" w:beforeAutospacing="0"/>
              <w:rPr>
                <w:rFonts w:asciiTheme="minorHAnsi" w:hAnsiTheme="minorHAnsi"/>
                <w:sz w:val="22"/>
                <w:szCs w:val="22"/>
                <w:lang w:val="fr-CA"/>
              </w:rPr>
            </w:pPr>
            <w:r>
              <w:rPr>
                <w:rFonts w:asciiTheme="minorHAnsi" w:hAnsiTheme="minorHAnsi" w:cstheme="minorBidi"/>
                <w:sz w:val="22"/>
                <w:szCs w:val="22"/>
                <w:lang w:val="fr-CA"/>
              </w:rPr>
              <w:t>Respect des personnes</w:t>
            </w:r>
          </w:p>
          <w:p w14:paraId="20CCD323" w14:textId="77777777" w:rsidR="00CC2C35" w:rsidRPr="009E25A1" w:rsidRDefault="00CC2C35" w:rsidP="00E76E6E">
            <w:pPr>
              <w:spacing w:before="60"/>
              <w:rPr>
                <w:sz w:val="22"/>
                <w:szCs w:val="22"/>
                <w:u w:val="single"/>
                <w:lang w:val="fr-CA"/>
              </w:rPr>
            </w:pPr>
          </w:p>
        </w:tc>
        <w:tc>
          <w:tcPr>
            <w:tcW w:w="8364" w:type="dxa"/>
          </w:tcPr>
          <w:p w14:paraId="6CCC9897" w14:textId="1F759F9A" w:rsidR="0015696B" w:rsidRPr="003B3638" w:rsidRDefault="00CC2C35" w:rsidP="0015696B">
            <w:pPr>
              <w:spacing w:before="60"/>
              <w:rPr>
                <w:sz w:val="22"/>
                <w:szCs w:val="22"/>
                <w:lang w:val="fr-CA"/>
              </w:rPr>
            </w:pPr>
            <w:r w:rsidRPr="00B82638">
              <w:rPr>
                <w:sz w:val="22"/>
                <w:szCs w:val="22"/>
                <w:lang w:val="fr-CA"/>
              </w:rPr>
              <w:t>Nous sommes respectueux de toutes les personnes et nous apprécions la diversité</w:t>
            </w:r>
            <w:r w:rsidR="00D51E48">
              <w:rPr>
                <w:sz w:val="22"/>
                <w:szCs w:val="22"/>
                <w:lang w:val="fr-CA"/>
              </w:rPr>
              <w:t xml:space="preserve"> et ainsi, traitons nos invités avec courtoisie et respect</w:t>
            </w:r>
            <w:r w:rsidRPr="00B82638">
              <w:rPr>
                <w:sz w:val="22"/>
                <w:szCs w:val="22"/>
                <w:lang w:val="fr-CA"/>
              </w:rPr>
              <w:t xml:space="preserve">. </w:t>
            </w:r>
            <w:r w:rsidRPr="007D5CA5">
              <w:rPr>
                <w:sz w:val="22"/>
                <w:szCs w:val="22"/>
                <w:lang w:val="fr-CA"/>
              </w:rPr>
              <w:t xml:space="preserve">Nous ne faisons aucune discrimination sur la race, la couleur, l'âge, l'origine nationale ou ethnique, la religion, l'orientation sexuelle </w:t>
            </w:r>
            <w:r>
              <w:rPr>
                <w:sz w:val="22"/>
                <w:szCs w:val="22"/>
                <w:lang w:val="fr-CA"/>
              </w:rPr>
              <w:t>ni</w:t>
            </w:r>
            <w:r w:rsidRPr="007D5CA5">
              <w:rPr>
                <w:sz w:val="22"/>
                <w:szCs w:val="22"/>
                <w:lang w:val="fr-CA"/>
              </w:rPr>
              <w:t xml:space="preserve"> l'état matrimonial ou familial. Nous </w:t>
            </w:r>
            <w:proofErr w:type="spellStart"/>
            <w:r w:rsidRPr="007D5CA5">
              <w:rPr>
                <w:sz w:val="22"/>
                <w:szCs w:val="22"/>
                <w:lang w:val="fr-CA"/>
              </w:rPr>
              <w:t>nous</w:t>
            </w:r>
            <w:proofErr w:type="spellEnd"/>
            <w:r w:rsidRPr="007D5CA5">
              <w:rPr>
                <w:sz w:val="22"/>
                <w:szCs w:val="22"/>
                <w:lang w:val="fr-CA"/>
              </w:rPr>
              <w:t xml:space="preserve"> attendons à ce que nos invités </w:t>
            </w:r>
            <w:r>
              <w:rPr>
                <w:sz w:val="22"/>
                <w:szCs w:val="22"/>
                <w:lang w:val="fr-CA"/>
              </w:rPr>
              <w:t>se comportent envers les autres de façon</w:t>
            </w:r>
            <w:r w:rsidRPr="007D5CA5">
              <w:rPr>
                <w:sz w:val="22"/>
                <w:szCs w:val="22"/>
                <w:lang w:val="fr-CA"/>
              </w:rPr>
              <w:t xml:space="preserve"> </w:t>
            </w:r>
            <w:r>
              <w:rPr>
                <w:sz w:val="22"/>
                <w:szCs w:val="22"/>
                <w:lang w:val="fr-CA"/>
              </w:rPr>
              <w:t xml:space="preserve">tolérante, </w:t>
            </w:r>
            <w:r w:rsidRPr="007D5CA5">
              <w:rPr>
                <w:sz w:val="22"/>
                <w:szCs w:val="22"/>
                <w:lang w:val="fr-CA"/>
              </w:rPr>
              <w:t>courtois</w:t>
            </w:r>
            <w:r>
              <w:rPr>
                <w:sz w:val="22"/>
                <w:szCs w:val="22"/>
                <w:lang w:val="fr-CA"/>
              </w:rPr>
              <w:t>e</w:t>
            </w:r>
            <w:r w:rsidRPr="007D5CA5">
              <w:rPr>
                <w:sz w:val="22"/>
                <w:szCs w:val="22"/>
                <w:lang w:val="fr-CA"/>
              </w:rPr>
              <w:t xml:space="preserve"> et poli</w:t>
            </w:r>
            <w:r>
              <w:rPr>
                <w:sz w:val="22"/>
                <w:szCs w:val="22"/>
                <w:lang w:val="fr-CA"/>
              </w:rPr>
              <w:t>e</w:t>
            </w:r>
            <w:r w:rsidRPr="007D5CA5">
              <w:rPr>
                <w:sz w:val="22"/>
                <w:szCs w:val="22"/>
                <w:lang w:val="fr-CA"/>
              </w:rPr>
              <w:t>.</w:t>
            </w:r>
            <w:r w:rsidR="00D51E48">
              <w:rPr>
                <w:sz w:val="22"/>
                <w:szCs w:val="22"/>
                <w:lang w:val="fr-CA"/>
              </w:rPr>
              <w:t xml:space="preserve">  </w:t>
            </w:r>
            <w:r w:rsidR="00D51E48" w:rsidRPr="00D51E48">
              <w:rPr>
                <w:sz w:val="22"/>
                <w:szCs w:val="22"/>
                <w:lang w:val="fr-CA"/>
              </w:rPr>
              <w:t xml:space="preserve">Une politique de tolérance zéro s'applique aux personnes qui manifestent un </w:t>
            </w:r>
            <w:r w:rsidR="0015696B">
              <w:rPr>
                <w:sz w:val="22"/>
                <w:szCs w:val="22"/>
                <w:lang w:val="fr-CA"/>
              </w:rPr>
              <w:t>comportement agressif</w:t>
            </w:r>
            <w:r w:rsidR="00DC20C9">
              <w:rPr>
                <w:sz w:val="22"/>
                <w:szCs w:val="22"/>
                <w:lang w:val="fr-CA"/>
              </w:rPr>
              <w:t>, non-respectueux</w:t>
            </w:r>
            <w:r w:rsidR="0015696B">
              <w:rPr>
                <w:sz w:val="22"/>
                <w:szCs w:val="22"/>
                <w:lang w:val="fr-CA"/>
              </w:rPr>
              <w:t xml:space="preserve"> et abusif, et ceux-ci seront priés de quitter. </w:t>
            </w:r>
          </w:p>
        </w:tc>
      </w:tr>
      <w:tr w:rsidR="00CC2C35" w:rsidRPr="009E25A1" w14:paraId="7173D8F7" w14:textId="77777777" w:rsidTr="00E76E6E">
        <w:tc>
          <w:tcPr>
            <w:tcW w:w="1951" w:type="dxa"/>
          </w:tcPr>
          <w:p w14:paraId="05F005F6" w14:textId="365C6963" w:rsidR="00CC2C35" w:rsidRDefault="00CC2C35" w:rsidP="004A6865">
            <w:pPr>
              <w:pStyle w:val="NormalWeb"/>
              <w:tabs>
                <w:tab w:val="right" w:pos="1735"/>
              </w:tabs>
              <w:spacing w:before="60" w:beforeAutospacing="0"/>
              <w:rPr>
                <w:rFonts w:asciiTheme="minorHAnsi" w:hAnsiTheme="minorHAnsi" w:cstheme="minorBidi"/>
                <w:sz w:val="22"/>
                <w:szCs w:val="22"/>
                <w:lang w:val="fr-CA"/>
              </w:rPr>
            </w:pPr>
            <w:r>
              <w:rPr>
                <w:rFonts w:asciiTheme="minorHAnsi" w:hAnsiTheme="minorHAnsi" w:cstheme="minorBidi"/>
                <w:sz w:val="22"/>
                <w:szCs w:val="22"/>
                <w:lang w:val="fr-CA"/>
              </w:rPr>
              <w:t>Spa</w:t>
            </w:r>
            <w:r w:rsidR="004A6865">
              <w:rPr>
                <w:rFonts w:asciiTheme="minorHAnsi" w:hAnsiTheme="minorHAnsi" w:cstheme="minorBidi"/>
                <w:sz w:val="22"/>
                <w:szCs w:val="22"/>
                <w:lang w:val="fr-CA"/>
              </w:rPr>
              <w:tab/>
            </w:r>
          </w:p>
        </w:tc>
        <w:tc>
          <w:tcPr>
            <w:tcW w:w="8364" w:type="dxa"/>
          </w:tcPr>
          <w:p w14:paraId="2E05CDEA" w14:textId="75A2E7A0" w:rsidR="000A1BD6" w:rsidRDefault="00CC2C35" w:rsidP="00CC2C35">
            <w:pPr>
              <w:pStyle w:val="ListParagraph"/>
              <w:numPr>
                <w:ilvl w:val="0"/>
                <w:numId w:val="8"/>
              </w:numPr>
              <w:spacing w:before="60"/>
              <w:rPr>
                <w:sz w:val="22"/>
                <w:szCs w:val="22"/>
                <w:lang w:val="fr-CA"/>
              </w:rPr>
            </w:pPr>
            <w:r w:rsidRPr="00CC2C35">
              <w:rPr>
                <w:sz w:val="22"/>
                <w:szCs w:val="22"/>
                <w:lang w:val="fr-CA"/>
              </w:rPr>
              <w:t>Le spa</w:t>
            </w:r>
            <w:r w:rsidR="000A1BD6">
              <w:rPr>
                <w:sz w:val="22"/>
                <w:szCs w:val="22"/>
                <w:lang w:val="fr-CA"/>
              </w:rPr>
              <w:t xml:space="preserve"> </w:t>
            </w:r>
            <w:r w:rsidR="005C674D">
              <w:rPr>
                <w:sz w:val="22"/>
                <w:szCs w:val="22"/>
                <w:lang w:val="fr-CA"/>
              </w:rPr>
              <w:t>est</w:t>
            </w:r>
            <w:r w:rsidR="000A1BD6">
              <w:rPr>
                <w:sz w:val="22"/>
                <w:szCs w:val="22"/>
                <w:lang w:val="fr-CA"/>
              </w:rPr>
              <w:t xml:space="preserve"> disponible jusqu’à 21</w:t>
            </w:r>
            <w:r w:rsidRPr="00CC2C35">
              <w:rPr>
                <w:sz w:val="22"/>
                <w:szCs w:val="22"/>
                <w:lang w:val="fr-CA"/>
              </w:rPr>
              <w:t>h</w:t>
            </w:r>
            <w:r w:rsidR="000A1BD6">
              <w:rPr>
                <w:sz w:val="22"/>
                <w:szCs w:val="22"/>
                <w:lang w:val="fr-CA"/>
              </w:rPr>
              <w:t xml:space="preserve"> (ou plus tard sur demande)</w:t>
            </w:r>
            <w:r w:rsidR="005C674D">
              <w:rPr>
                <w:sz w:val="22"/>
                <w:szCs w:val="22"/>
                <w:lang w:val="fr-CA"/>
              </w:rPr>
              <w:t xml:space="preserve"> pour les invités à la maison seulement</w:t>
            </w:r>
            <w:r w:rsidRPr="00CC2C35">
              <w:rPr>
                <w:sz w:val="22"/>
                <w:szCs w:val="22"/>
                <w:lang w:val="fr-CA"/>
              </w:rPr>
              <w:t xml:space="preserve">.  </w:t>
            </w:r>
          </w:p>
          <w:p w14:paraId="350EFF02" w14:textId="2FB952C4"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Nous allons l’ouvrir et le fermer sur demande.</w:t>
            </w:r>
          </w:p>
          <w:p w14:paraId="5B57D6B9" w14:textId="73A8EAFD"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Se savonner sous la douche avant d’accéder le spa</w:t>
            </w:r>
            <w:r>
              <w:rPr>
                <w:sz w:val="22"/>
                <w:szCs w:val="22"/>
                <w:lang w:val="fr-CA"/>
              </w:rPr>
              <w:t xml:space="preserve">, et aucun </w:t>
            </w:r>
            <w:r w:rsidRPr="00CC2C35">
              <w:rPr>
                <w:sz w:val="22"/>
                <w:szCs w:val="22"/>
                <w:lang w:val="fr-CA"/>
              </w:rPr>
              <w:t>savon ni d’huiles dans le spa</w:t>
            </w:r>
            <w:r w:rsidR="000A1BD6">
              <w:rPr>
                <w:sz w:val="22"/>
                <w:szCs w:val="22"/>
                <w:lang w:val="fr-CA"/>
              </w:rPr>
              <w:t>.</w:t>
            </w:r>
          </w:p>
          <w:p w14:paraId="53D55252" w14:textId="324BD82F"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Entrez/sortez lentement</w:t>
            </w:r>
            <w:r w:rsidR="000A1BD6">
              <w:rPr>
                <w:sz w:val="22"/>
                <w:szCs w:val="22"/>
                <w:lang w:val="fr-CA"/>
              </w:rPr>
              <w:t>.</w:t>
            </w:r>
          </w:p>
          <w:p w14:paraId="39C3E8D5" w14:textId="22B148AF"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Les sauts et les plongeons sont interdits</w:t>
            </w:r>
            <w:r w:rsidR="000A1BD6">
              <w:rPr>
                <w:sz w:val="22"/>
                <w:szCs w:val="22"/>
                <w:lang w:val="fr-CA"/>
              </w:rPr>
              <w:t>.</w:t>
            </w:r>
          </w:p>
          <w:p w14:paraId="2BC81370" w14:textId="063E319A"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Seulement des verres en plastique et non pas ceux en vitre sont permis</w:t>
            </w:r>
            <w:r w:rsidR="000A1BD6">
              <w:rPr>
                <w:sz w:val="22"/>
                <w:szCs w:val="22"/>
                <w:lang w:val="fr-CA"/>
              </w:rPr>
              <w:t>.</w:t>
            </w:r>
          </w:p>
          <w:p w14:paraId="359E8448" w14:textId="1B019420"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Évitez l’alcool ou n’importe quelle médication qui pourrait affecter vos facultés</w:t>
            </w:r>
            <w:r w:rsidR="000A1BD6">
              <w:rPr>
                <w:sz w:val="22"/>
                <w:szCs w:val="22"/>
                <w:lang w:val="fr-CA"/>
              </w:rPr>
              <w:t>.</w:t>
            </w:r>
          </w:p>
          <w:p w14:paraId="1D459AC5" w14:textId="269C456D"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Les enfants moins de douze ans doivent être accompagnés d’un adulte en tout temps</w:t>
            </w:r>
            <w:r w:rsidR="000A1BD6">
              <w:rPr>
                <w:sz w:val="22"/>
                <w:szCs w:val="22"/>
                <w:lang w:val="fr-CA"/>
              </w:rPr>
              <w:t>.</w:t>
            </w:r>
          </w:p>
          <w:p w14:paraId="124F3E87" w14:textId="1B24A718" w:rsidR="00CC2C35" w:rsidRPr="00CC2C35" w:rsidRDefault="00CC2C35" w:rsidP="00CC2C35">
            <w:pPr>
              <w:pStyle w:val="ListParagraph"/>
              <w:numPr>
                <w:ilvl w:val="0"/>
                <w:numId w:val="8"/>
              </w:numPr>
              <w:spacing w:before="60"/>
              <w:rPr>
                <w:sz w:val="22"/>
                <w:szCs w:val="22"/>
                <w:lang w:val="fr-CA"/>
              </w:rPr>
            </w:pPr>
            <w:r w:rsidRPr="00CC2C35">
              <w:rPr>
                <w:sz w:val="22"/>
                <w:szCs w:val="22"/>
                <w:lang w:val="fr-CA"/>
              </w:rPr>
              <w:t xml:space="preserve">Les femmes enceintes, les personnes âgées, ou autres personnes avec une maladie du </w:t>
            </w:r>
            <w:proofErr w:type="spellStart"/>
            <w:r w:rsidRPr="00CC2C35">
              <w:rPr>
                <w:sz w:val="22"/>
                <w:szCs w:val="22"/>
                <w:lang w:val="fr-CA"/>
              </w:rPr>
              <w:t>coeur</w:t>
            </w:r>
            <w:proofErr w:type="spellEnd"/>
            <w:r w:rsidRPr="00CC2C35">
              <w:rPr>
                <w:sz w:val="22"/>
                <w:szCs w:val="22"/>
                <w:lang w:val="fr-CA"/>
              </w:rPr>
              <w:t xml:space="preserve">, </w:t>
            </w:r>
            <w:r w:rsidR="003E523C">
              <w:rPr>
                <w:sz w:val="22"/>
                <w:szCs w:val="22"/>
                <w:lang w:val="fr-CA"/>
              </w:rPr>
              <w:t>le</w:t>
            </w:r>
            <w:r w:rsidRPr="00CC2C35">
              <w:rPr>
                <w:sz w:val="22"/>
                <w:szCs w:val="22"/>
                <w:lang w:val="fr-CA"/>
              </w:rPr>
              <w:t xml:space="preserve"> diabète, une pression artérielle haute/basse, ou n’importe quelle autre maladie grave doivent consulter leur médecin avant d’accéder au spa</w:t>
            </w:r>
            <w:r w:rsidR="00E76384">
              <w:rPr>
                <w:sz w:val="22"/>
                <w:szCs w:val="22"/>
                <w:lang w:val="fr-CA"/>
              </w:rPr>
              <w:t>.</w:t>
            </w:r>
          </w:p>
          <w:p w14:paraId="2E3B62D9" w14:textId="77777777" w:rsidR="00CC2C35" w:rsidRDefault="00CC2C35" w:rsidP="00B82638">
            <w:pPr>
              <w:pStyle w:val="ListParagraph"/>
              <w:numPr>
                <w:ilvl w:val="0"/>
                <w:numId w:val="8"/>
              </w:numPr>
              <w:spacing w:before="60"/>
              <w:rPr>
                <w:sz w:val="22"/>
                <w:szCs w:val="22"/>
                <w:lang w:val="fr-CA"/>
              </w:rPr>
            </w:pPr>
            <w:r w:rsidRPr="00CC2C35">
              <w:rPr>
                <w:sz w:val="22"/>
                <w:szCs w:val="22"/>
                <w:lang w:val="fr-CA"/>
              </w:rPr>
              <w:t>Ne pas s’</w:t>
            </w:r>
            <w:proofErr w:type="spellStart"/>
            <w:r w:rsidRPr="00CC2C35">
              <w:rPr>
                <w:sz w:val="22"/>
                <w:szCs w:val="22"/>
                <w:lang w:val="fr-CA"/>
              </w:rPr>
              <w:t>ass</w:t>
            </w:r>
            <w:r w:rsidR="00B82638">
              <w:rPr>
                <w:sz w:val="22"/>
                <w:szCs w:val="22"/>
                <w:lang w:val="fr-CA"/>
              </w:rPr>
              <w:t>eo</w:t>
            </w:r>
            <w:r w:rsidRPr="00CC2C35">
              <w:rPr>
                <w:sz w:val="22"/>
                <w:szCs w:val="22"/>
                <w:lang w:val="fr-CA"/>
              </w:rPr>
              <w:t>ir</w:t>
            </w:r>
            <w:proofErr w:type="spellEnd"/>
            <w:r w:rsidRPr="00CC2C35">
              <w:rPr>
                <w:sz w:val="22"/>
                <w:szCs w:val="22"/>
                <w:lang w:val="fr-CA"/>
              </w:rPr>
              <w:t>, ne pas se coucher ni s’appuyer sur le couvercle</w:t>
            </w:r>
            <w:r w:rsidR="00E76384">
              <w:rPr>
                <w:sz w:val="22"/>
                <w:szCs w:val="22"/>
                <w:lang w:val="fr-CA"/>
              </w:rPr>
              <w:t>.</w:t>
            </w:r>
          </w:p>
          <w:p w14:paraId="64216D88" w14:textId="695951F4" w:rsidR="00E76384" w:rsidRPr="00CC2C35" w:rsidRDefault="00E76384" w:rsidP="00B82638">
            <w:pPr>
              <w:pStyle w:val="ListParagraph"/>
              <w:numPr>
                <w:ilvl w:val="0"/>
                <w:numId w:val="8"/>
              </w:numPr>
              <w:spacing w:before="60"/>
              <w:rPr>
                <w:sz w:val="22"/>
                <w:szCs w:val="22"/>
                <w:lang w:val="fr-CA"/>
              </w:rPr>
            </w:pPr>
            <w:r>
              <w:rPr>
                <w:sz w:val="22"/>
                <w:szCs w:val="22"/>
                <w:lang w:val="fr-CA"/>
              </w:rPr>
              <w:t>Les cheveux longs doivent être attachés/montés.</w:t>
            </w:r>
          </w:p>
        </w:tc>
      </w:tr>
      <w:tr w:rsidR="00CC2C35" w:rsidRPr="009E25A1" w14:paraId="43263D2B" w14:textId="77777777" w:rsidTr="00E76E6E">
        <w:tc>
          <w:tcPr>
            <w:tcW w:w="1951" w:type="dxa"/>
          </w:tcPr>
          <w:p w14:paraId="7CAD5672" w14:textId="374BFDC4" w:rsidR="00CC2C35" w:rsidRPr="00E76E6E" w:rsidRDefault="00CC2C35" w:rsidP="00C97291">
            <w:pPr>
              <w:spacing w:before="60"/>
              <w:rPr>
                <w:sz w:val="22"/>
                <w:szCs w:val="22"/>
                <w:lang w:val="fr-CA"/>
              </w:rPr>
            </w:pPr>
            <w:proofErr w:type="spellStart"/>
            <w:r w:rsidRPr="00E76E6E">
              <w:rPr>
                <w:sz w:val="22"/>
                <w:szCs w:val="22"/>
                <w:lang w:val="fr-CA"/>
              </w:rPr>
              <w:t>Wi-fi</w:t>
            </w:r>
            <w:proofErr w:type="spellEnd"/>
            <w:r w:rsidRPr="00E76E6E">
              <w:rPr>
                <w:sz w:val="22"/>
                <w:szCs w:val="22"/>
                <w:lang w:val="fr-CA"/>
              </w:rPr>
              <w:t xml:space="preserve"> / Téléphone / téléviseur</w:t>
            </w:r>
            <w:r>
              <w:rPr>
                <w:sz w:val="22"/>
                <w:szCs w:val="22"/>
                <w:lang w:val="fr-CA"/>
              </w:rPr>
              <w:t>s</w:t>
            </w:r>
            <w:r w:rsidRPr="00E76E6E">
              <w:rPr>
                <w:sz w:val="22"/>
                <w:szCs w:val="22"/>
                <w:lang w:val="fr-CA"/>
              </w:rPr>
              <w:t xml:space="preserve"> et </w:t>
            </w:r>
            <w:r w:rsidRPr="00E76E6E">
              <w:rPr>
                <w:sz w:val="22"/>
                <w:szCs w:val="22"/>
                <w:lang w:val="fr-CA"/>
              </w:rPr>
              <w:lastRenderedPageBreak/>
              <w:t>autres</w:t>
            </w:r>
          </w:p>
          <w:p w14:paraId="1DEDB260" w14:textId="77777777" w:rsidR="00CC2C35" w:rsidRPr="009E25A1" w:rsidRDefault="00CC2C35" w:rsidP="00E76E6E">
            <w:pPr>
              <w:spacing w:before="60"/>
              <w:rPr>
                <w:sz w:val="22"/>
                <w:szCs w:val="22"/>
                <w:u w:val="single"/>
                <w:lang w:val="fr-CA"/>
              </w:rPr>
            </w:pPr>
          </w:p>
        </w:tc>
        <w:tc>
          <w:tcPr>
            <w:tcW w:w="8364" w:type="dxa"/>
          </w:tcPr>
          <w:p w14:paraId="2E2905D9" w14:textId="5E04AAD0" w:rsidR="000A1BD6" w:rsidRPr="000A1BD6" w:rsidRDefault="00CC2C35" w:rsidP="000A1BD6">
            <w:pPr>
              <w:pStyle w:val="ListParagraph"/>
              <w:numPr>
                <w:ilvl w:val="0"/>
                <w:numId w:val="8"/>
              </w:numPr>
              <w:spacing w:before="60"/>
              <w:rPr>
                <w:sz w:val="22"/>
                <w:szCs w:val="22"/>
                <w:lang w:val="fr-CA"/>
              </w:rPr>
            </w:pPr>
            <w:proofErr w:type="spellStart"/>
            <w:proofErr w:type="gramStart"/>
            <w:r w:rsidRPr="00D3022F">
              <w:rPr>
                <w:sz w:val="22"/>
                <w:szCs w:val="22"/>
              </w:rPr>
              <w:lastRenderedPageBreak/>
              <w:t>L’internet</w:t>
            </w:r>
            <w:proofErr w:type="spellEnd"/>
            <w:proofErr w:type="gramEnd"/>
            <w:r w:rsidRPr="00D3022F">
              <w:rPr>
                <w:sz w:val="22"/>
                <w:szCs w:val="22"/>
              </w:rPr>
              <w:t xml:space="preserve"> sans </w:t>
            </w:r>
            <w:proofErr w:type="spellStart"/>
            <w:r w:rsidRPr="00D3022F">
              <w:rPr>
                <w:sz w:val="22"/>
                <w:szCs w:val="22"/>
              </w:rPr>
              <w:t>fil</w:t>
            </w:r>
            <w:proofErr w:type="spellEnd"/>
            <w:r w:rsidRPr="00D3022F">
              <w:rPr>
                <w:sz w:val="22"/>
                <w:szCs w:val="22"/>
              </w:rPr>
              <w:t xml:space="preserve"> </w:t>
            </w:r>
            <w:r w:rsidRPr="00D3022F">
              <w:rPr>
                <w:sz w:val="22"/>
                <w:szCs w:val="22"/>
                <w:lang w:val="fr-CA"/>
              </w:rPr>
              <w:t xml:space="preserve">est disponible et vous pouvez avoir accès au mot de passe sur </w:t>
            </w:r>
            <w:r w:rsidRPr="00D3022F">
              <w:rPr>
                <w:sz w:val="22"/>
                <w:szCs w:val="22"/>
                <w:lang w:val="fr-CA"/>
              </w:rPr>
              <w:lastRenderedPageBreak/>
              <w:t xml:space="preserve">demande. </w:t>
            </w:r>
          </w:p>
          <w:p w14:paraId="707C4086" w14:textId="77777777" w:rsidR="00CC2C35" w:rsidRPr="00E76E6E" w:rsidRDefault="00CC2C35" w:rsidP="00D3022F">
            <w:pPr>
              <w:pStyle w:val="ListParagraph"/>
              <w:numPr>
                <w:ilvl w:val="0"/>
                <w:numId w:val="8"/>
              </w:numPr>
              <w:spacing w:before="60"/>
              <w:rPr>
                <w:sz w:val="22"/>
                <w:szCs w:val="22"/>
                <w:lang w:val="fr-CA"/>
              </w:rPr>
            </w:pPr>
            <w:r w:rsidRPr="00D3022F">
              <w:rPr>
                <w:sz w:val="22"/>
                <w:szCs w:val="22"/>
                <w:lang w:val="fr-CA"/>
              </w:rPr>
              <w:t>Vous pouvez utiliser notre téléphone pour vos appels locaux, ainsi que pour certains interurbains.</w:t>
            </w:r>
          </w:p>
          <w:p w14:paraId="2E0EB6AC" w14:textId="77777777" w:rsidR="006C4928" w:rsidRDefault="00CC2C35" w:rsidP="00D3022F">
            <w:pPr>
              <w:pStyle w:val="ListParagraph"/>
              <w:numPr>
                <w:ilvl w:val="0"/>
                <w:numId w:val="8"/>
              </w:numPr>
              <w:spacing w:before="60"/>
              <w:rPr>
                <w:sz w:val="22"/>
                <w:szCs w:val="22"/>
                <w:lang w:val="fr-CA"/>
              </w:rPr>
            </w:pPr>
            <w:r w:rsidRPr="00D3022F">
              <w:rPr>
                <w:sz w:val="22"/>
                <w:szCs w:val="22"/>
                <w:lang w:val="fr-CA"/>
              </w:rPr>
              <w:t>Un téléviseur avec satellite et des disques compacts de musique sont disponibles au rez-de-chaussée</w:t>
            </w:r>
            <w:r w:rsidR="006C4928">
              <w:rPr>
                <w:sz w:val="22"/>
                <w:szCs w:val="22"/>
                <w:lang w:val="fr-CA"/>
              </w:rPr>
              <w:t xml:space="preserve"> de la maison.</w:t>
            </w:r>
          </w:p>
          <w:p w14:paraId="69C4581A" w14:textId="7A0CA87D" w:rsidR="00CC2C35" w:rsidRDefault="00CC2C35" w:rsidP="00D3022F">
            <w:pPr>
              <w:pStyle w:val="ListParagraph"/>
              <w:numPr>
                <w:ilvl w:val="0"/>
                <w:numId w:val="8"/>
              </w:numPr>
              <w:spacing w:before="60"/>
              <w:rPr>
                <w:sz w:val="22"/>
                <w:szCs w:val="22"/>
                <w:lang w:val="fr-CA"/>
              </w:rPr>
            </w:pPr>
            <w:r w:rsidRPr="00D3022F">
              <w:rPr>
                <w:sz w:val="22"/>
                <w:szCs w:val="22"/>
                <w:lang w:val="fr-CA"/>
              </w:rPr>
              <w:t>Un téléviseur/</w:t>
            </w:r>
            <w:r w:rsidR="006C4928">
              <w:rPr>
                <w:sz w:val="22"/>
                <w:szCs w:val="22"/>
                <w:lang w:val="fr-CA"/>
              </w:rPr>
              <w:t>lecteur DVD/</w:t>
            </w:r>
            <w:r w:rsidRPr="00D3022F">
              <w:rPr>
                <w:sz w:val="22"/>
                <w:szCs w:val="22"/>
                <w:lang w:val="fr-CA"/>
              </w:rPr>
              <w:t>VHS</w:t>
            </w:r>
            <w:r w:rsidR="006C4928">
              <w:rPr>
                <w:sz w:val="22"/>
                <w:szCs w:val="22"/>
                <w:lang w:val="fr-CA"/>
              </w:rPr>
              <w:t xml:space="preserve">/films </w:t>
            </w:r>
            <w:proofErr w:type="gramStart"/>
            <w:r w:rsidR="004A6865">
              <w:rPr>
                <w:sz w:val="22"/>
                <w:szCs w:val="22"/>
                <w:lang w:val="fr-CA"/>
              </w:rPr>
              <w:t>sont</w:t>
            </w:r>
            <w:proofErr w:type="gramEnd"/>
            <w:r w:rsidRPr="00D3022F">
              <w:rPr>
                <w:sz w:val="22"/>
                <w:szCs w:val="22"/>
                <w:lang w:val="fr-CA"/>
              </w:rPr>
              <w:t xml:space="preserve"> localisé</w:t>
            </w:r>
            <w:r w:rsidR="004A6865">
              <w:rPr>
                <w:sz w:val="22"/>
                <w:szCs w:val="22"/>
                <w:lang w:val="fr-CA"/>
              </w:rPr>
              <w:t>s</w:t>
            </w:r>
            <w:r w:rsidRPr="00D3022F">
              <w:rPr>
                <w:sz w:val="22"/>
                <w:szCs w:val="22"/>
                <w:lang w:val="fr-CA"/>
              </w:rPr>
              <w:t xml:space="preserve"> dans la pièce récréative</w:t>
            </w:r>
            <w:r w:rsidR="006C4928">
              <w:rPr>
                <w:sz w:val="22"/>
                <w:szCs w:val="22"/>
                <w:lang w:val="fr-CA"/>
              </w:rPr>
              <w:t xml:space="preserve"> au sous-sol de la maison</w:t>
            </w:r>
            <w:r w:rsidRPr="00D3022F">
              <w:rPr>
                <w:sz w:val="22"/>
                <w:szCs w:val="22"/>
                <w:lang w:val="fr-CA"/>
              </w:rPr>
              <w:t>.</w:t>
            </w:r>
          </w:p>
          <w:p w14:paraId="29D9106A" w14:textId="6736B4D9" w:rsidR="006C4928" w:rsidRPr="00E76E6E" w:rsidRDefault="006C4928" w:rsidP="00D3022F">
            <w:pPr>
              <w:pStyle w:val="ListParagraph"/>
              <w:numPr>
                <w:ilvl w:val="0"/>
                <w:numId w:val="8"/>
              </w:numPr>
              <w:spacing w:before="60"/>
              <w:rPr>
                <w:sz w:val="22"/>
                <w:szCs w:val="22"/>
                <w:lang w:val="fr-CA"/>
              </w:rPr>
            </w:pPr>
            <w:r>
              <w:rPr>
                <w:sz w:val="22"/>
                <w:szCs w:val="22"/>
                <w:lang w:val="fr-CA"/>
              </w:rPr>
              <w:t xml:space="preserve">L’appartement de la grange est </w:t>
            </w:r>
            <w:proofErr w:type="spellStart"/>
            <w:r>
              <w:rPr>
                <w:sz w:val="22"/>
                <w:szCs w:val="22"/>
                <w:lang w:val="fr-CA"/>
              </w:rPr>
              <w:t>equipée</w:t>
            </w:r>
            <w:proofErr w:type="spellEnd"/>
            <w:r>
              <w:rPr>
                <w:sz w:val="22"/>
                <w:szCs w:val="22"/>
                <w:lang w:val="fr-CA"/>
              </w:rPr>
              <w:t xml:space="preserve"> avec un téléviseur avec satellite, lecteur DVD et films.</w:t>
            </w:r>
          </w:p>
          <w:p w14:paraId="42E0BFAE" w14:textId="2C74CE5D" w:rsidR="00CC2C35" w:rsidRPr="009E25A1" w:rsidRDefault="00CC2C35" w:rsidP="00D3022F">
            <w:pPr>
              <w:pStyle w:val="ListParagraph"/>
              <w:numPr>
                <w:ilvl w:val="0"/>
                <w:numId w:val="8"/>
              </w:numPr>
              <w:spacing w:before="60"/>
              <w:rPr>
                <w:sz w:val="22"/>
                <w:szCs w:val="22"/>
                <w:lang w:val="fr-CA"/>
              </w:rPr>
            </w:pPr>
            <w:r w:rsidRPr="00D3022F">
              <w:rPr>
                <w:sz w:val="22"/>
                <w:szCs w:val="22"/>
                <w:lang w:val="fr-CA"/>
              </w:rPr>
              <w:t>Des jeux, des livres et des magazines sont disponibles dans la pièce récréative au niveau inférieur.</w:t>
            </w:r>
          </w:p>
        </w:tc>
      </w:tr>
    </w:tbl>
    <w:p w14:paraId="2998E38D" w14:textId="0582A048" w:rsidR="009E25A1" w:rsidRPr="009E25A1" w:rsidRDefault="009E25A1" w:rsidP="009E25A1">
      <w:pPr>
        <w:rPr>
          <w:sz w:val="22"/>
          <w:szCs w:val="22"/>
          <w:lang w:val="fr-CA"/>
        </w:rPr>
      </w:pPr>
    </w:p>
    <w:p w14:paraId="676D1FEE" w14:textId="67140B9F" w:rsidR="00CB4801" w:rsidRPr="003F4C34" w:rsidRDefault="00CB4801" w:rsidP="00CB4801">
      <w:pPr>
        <w:rPr>
          <w:sz w:val="22"/>
          <w:szCs w:val="22"/>
          <w:lang w:val="fr-CA"/>
        </w:rPr>
      </w:pPr>
    </w:p>
    <w:sectPr w:rsidR="00CB4801" w:rsidRPr="003F4C34" w:rsidSect="00A831D4">
      <w:headerReference w:type="even" r:id="rId11"/>
      <w:footerReference w:type="even" r:id="rId12"/>
      <w:footerReference w:type="default" r:id="rId13"/>
      <w:pgSz w:w="12240" w:h="15840"/>
      <w:pgMar w:top="567" w:right="1361"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22DA9" w14:textId="77777777" w:rsidR="00CC7BCC" w:rsidRDefault="00CC7BCC" w:rsidP="00C569CB">
      <w:r>
        <w:separator/>
      </w:r>
    </w:p>
  </w:endnote>
  <w:endnote w:type="continuationSeparator" w:id="0">
    <w:p w14:paraId="1E98C610" w14:textId="77777777" w:rsidR="00CC7BCC" w:rsidRDefault="00CC7BCC" w:rsidP="00C5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00F" w14:textId="77777777" w:rsidR="00CC7BCC" w:rsidRDefault="00CC7BCC" w:rsidP="00C56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2F768" w14:textId="77777777" w:rsidR="00CC7BCC" w:rsidRDefault="00CC7BCC" w:rsidP="00C56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1207" w14:textId="77777777" w:rsidR="00CC7BCC" w:rsidRDefault="00CC7BCC" w:rsidP="00C56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32E">
      <w:rPr>
        <w:rStyle w:val="PageNumber"/>
        <w:noProof/>
      </w:rPr>
      <w:t>3</w:t>
    </w:r>
    <w:r>
      <w:rPr>
        <w:rStyle w:val="PageNumber"/>
      </w:rPr>
      <w:fldChar w:fldCharType="end"/>
    </w:r>
  </w:p>
  <w:p w14:paraId="26013BA2" w14:textId="77777777" w:rsidR="00CC7BCC" w:rsidRDefault="00CC7BCC" w:rsidP="00C56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E21F" w14:textId="77777777" w:rsidR="00CC7BCC" w:rsidRDefault="00CC7BCC" w:rsidP="00C569CB">
      <w:r>
        <w:separator/>
      </w:r>
    </w:p>
  </w:footnote>
  <w:footnote w:type="continuationSeparator" w:id="0">
    <w:p w14:paraId="3FDDF630" w14:textId="77777777" w:rsidR="00CC7BCC" w:rsidRDefault="00CC7BCC" w:rsidP="00C56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6F79" w14:textId="77777777" w:rsidR="00CC7BCC" w:rsidRDefault="00CC7BCC">
    <w:pPr>
      <w:pStyle w:val="Header"/>
    </w:pPr>
    <w:sdt>
      <w:sdtPr>
        <w:id w:val="171999623"/>
        <w:placeholder>
          <w:docPart w:val="D06FEA89F4FA914AA2C2A589152FE89D"/>
        </w:placeholder>
        <w:temporary/>
        <w:showingPlcHdr/>
      </w:sdtPr>
      <w:sdtContent>
        <w:r>
          <w:t>[Type text]</w:t>
        </w:r>
      </w:sdtContent>
    </w:sdt>
    <w:r>
      <w:ptab w:relativeTo="margin" w:alignment="center" w:leader="none"/>
    </w:r>
    <w:sdt>
      <w:sdtPr>
        <w:id w:val="171999624"/>
        <w:placeholder>
          <w:docPart w:val="56CDB0EF0080684D910F3B4E73B167F1"/>
        </w:placeholder>
        <w:temporary/>
        <w:showingPlcHdr/>
      </w:sdtPr>
      <w:sdtContent>
        <w:r>
          <w:t>[Type text]</w:t>
        </w:r>
      </w:sdtContent>
    </w:sdt>
    <w:r>
      <w:ptab w:relativeTo="margin" w:alignment="right" w:leader="none"/>
    </w:r>
    <w:sdt>
      <w:sdtPr>
        <w:id w:val="171999625"/>
        <w:placeholder>
          <w:docPart w:val="FC42B7256B55A64B975D3FB69EB71CC3"/>
        </w:placeholder>
        <w:temporary/>
        <w:showingPlcHdr/>
      </w:sdtPr>
      <w:sdtContent>
        <w:r>
          <w:t>[Type text]</w:t>
        </w:r>
      </w:sdtContent>
    </w:sdt>
  </w:p>
  <w:p w14:paraId="5EFA4F78" w14:textId="77777777" w:rsidR="00CC7BCC" w:rsidRDefault="00CC7B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E615C"/>
    <w:multiLevelType w:val="hybridMultilevel"/>
    <w:tmpl w:val="8F40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D7DDF"/>
    <w:multiLevelType w:val="hybridMultilevel"/>
    <w:tmpl w:val="442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7747C"/>
    <w:multiLevelType w:val="hybridMultilevel"/>
    <w:tmpl w:val="F7C2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F13D1"/>
    <w:multiLevelType w:val="multilevel"/>
    <w:tmpl w:val="C7F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10B50"/>
    <w:multiLevelType w:val="hybridMultilevel"/>
    <w:tmpl w:val="6420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61342"/>
    <w:multiLevelType w:val="hybridMultilevel"/>
    <w:tmpl w:val="E3CE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A0E13"/>
    <w:multiLevelType w:val="hybridMultilevel"/>
    <w:tmpl w:val="3992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D217F1"/>
    <w:multiLevelType w:val="hybridMultilevel"/>
    <w:tmpl w:val="63B0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AC"/>
    <w:rsid w:val="000438D4"/>
    <w:rsid w:val="00043C79"/>
    <w:rsid w:val="00073B2C"/>
    <w:rsid w:val="00080E48"/>
    <w:rsid w:val="000A1BD6"/>
    <w:rsid w:val="000B1ADE"/>
    <w:rsid w:val="000D1343"/>
    <w:rsid w:val="000F2091"/>
    <w:rsid w:val="001031FA"/>
    <w:rsid w:val="0011432E"/>
    <w:rsid w:val="00115C97"/>
    <w:rsid w:val="00121289"/>
    <w:rsid w:val="0015696B"/>
    <w:rsid w:val="00166474"/>
    <w:rsid w:val="00170FC4"/>
    <w:rsid w:val="001B129D"/>
    <w:rsid w:val="001D5302"/>
    <w:rsid w:val="001E4F01"/>
    <w:rsid w:val="0021568E"/>
    <w:rsid w:val="0023116D"/>
    <w:rsid w:val="002672A7"/>
    <w:rsid w:val="002779AC"/>
    <w:rsid w:val="002953C4"/>
    <w:rsid w:val="002C5351"/>
    <w:rsid w:val="002E38EF"/>
    <w:rsid w:val="0031106D"/>
    <w:rsid w:val="00313907"/>
    <w:rsid w:val="00352D35"/>
    <w:rsid w:val="003624D5"/>
    <w:rsid w:val="003B3638"/>
    <w:rsid w:val="003C75D2"/>
    <w:rsid w:val="003E3E56"/>
    <w:rsid w:val="003E523C"/>
    <w:rsid w:val="003F4C34"/>
    <w:rsid w:val="0044638A"/>
    <w:rsid w:val="00492BA8"/>
    <w:rsid w:val="004A6865"/>
    <w:rsid w:val="004D31CB"/>
    <w:rsid w:val="005A194D"/>
    <w:rsid w:val="005A5DB4"/>
    <w:rsid w:val="005B1C01"/>
    <w:rsid w:val="005B65D0"/>
    <w:rsid w:val="005C429D"/>
    <w:rsid w:val="005C674D"/>
    <w:rsid w:val="005F30BE"/>
    <w:rsid w:val="006366F1"/>
    <w:rsid w:val="00662D4A"/>
    <w:rsid w:val="0068563F"/>
    <w:rsid w:val="006C4928"/>
    <w:rsid w:val="00703B36"/>
    <w:rsid w:val="00710038"/>
    <w:rsid w:val="00721BDB"/>
    <w:rsid w:val="007B4294"/>
    <w:rsid w:val="007D5CA5"/>
    <w:rsid w:val="007D6353"/>
    <w:rsid w:val="00800FA7"/>
    <w:rsid w:val="008608D1"/>
    <w:rsid w:val="008921B3"/>
    <w:rsid w:val="008B57B8"/>
    <w:rsid w:val="008D632E"/>
    <w:rsid w:val="00972B2E"/>
    <w:rsid w:val="009B06BC"/>
    <w:rsid w:val="009C6EE3"/>
    <w:rsid w:val="009E25A1"/>
    <w:rsid w:val="009F037E"/>
    <w:rsid w:val="00A831D4"/>
    <w:rsid w:val="00AA74F6"/>
    <w:rsid w:val="00AB6361"/>
    <w:rsid w:val="00AE3560"/>
    <w:rsid w:val="00B23BFE"/>
    <w:rsid w:val="00B265B2"/>
    <w:rsid w:val="00B356B1"/>
    <w:rsid w:val="00B5538B"/>
    <w:rsid w:val="00B61E5D"/>
    <w:rsid w:val="00B82638"/>
    <w:rsid w:val="00BD253D"/>
    <w:rsid w:val="00C4762E"/>
    <w:rsid w:val="00C512E6"/>
    <w:rsid w:val="00C569CB"/>
    <w:rsid w:val="00C576F8"/>
    <w:rsid w:val="00C75F98"/>
    <w:rsid w:val="00C97291"/>
    <w:rsid w:val="00CB4801"/>
    <w:rsid w:val="00CC2C35"/>
    <w:rsid w:val="00CC7BCC"/>
    <w:rsid w:val="00D3022F"/>
    <w:rsid w:val="00D51E48"/>
    <w:rsid w:val="00D95B64"/>
    <w:rsid w:val="00DA70A1"/>
    <w:rsid w:val="00DC20C9"/>
    <w:rsid w:val="00DC5113"/>
    <w:rsid w:val="00E4769D"/>
    <w:rsid w:val="00E76384"/>
    <w:rsid w:val="00E76E6E"/>
    <w:rsid w:val="00EA20FF"/>
    <w:rsid w:val="00ED7367"/>
    <w:rsid w:val="00F20AA6"/>
    <w:rsid w:val="00F40019"/>
    <w:rsid w:val="00FA1F3B"/>
    <w:rsid w:val="00FC1692"/>
    <w:rsid w:val="00FC6EFC"/>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93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3638"/>
    <w:pPr>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4801"/>
    <w:pPr>
      <w:ind w:left="720"/>
      <w:contextualSpacing/>
    </w:pPr>
  </w:style>
  <w:style w:type="paragraph" w:styleId="Footer">
    <w:name w:val="footer"/>
    <w:basedOn w:val="Normal"/>
    <w:link w:val="FooterChar"/>
    <w:uiPriority w:val="99"/>
    <w:unhideWhenUsed/>
    <w:rsid w:val="00C569CB"/>
    <w:pPr>
      <w:tabs>
        <w:tab w:val="center" w:pos="4320"/>
        <w:tab w:val="right" w:pos="8640"/>
      </w:tabs>
    </w:pPr>
  </w:style>
  <w:style w:type="character" w:customStyle="1" w:styleId="FooterChar">
    <w:name w:val="Footer Char"/>
    <w:basedOn w:val="DefaultParagraphFont"/>
    <w:link w:val="Footer"/>
    <w:uiPriority w:val="99"/>
    <w:rsid w:val="00C569CB"/>
  </w:style>
  <w:style w:type="character" w:styleId="PageNumber">
    <w:name w:val="page number"/>
    <w:basedOn w:val="DefaultParagraphFont"/>
    <w:uiPriority w:val="99"/>
    <w:semiHidden/>
    <w:unhideWhenUsed/>
    <w:rsid w:val="00C569CB"/>
  </w:style>
  <w:style w:type="table" w:styleId="TableGrid">
    <w:name w:val="Table Grid"/>
    <w:basedOn w:val="TableNormal"/>
    <w:uiPriority w:val="59"/>
    <w:rsid w:val="00C56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1D4"/>
    <w:pPr>
      <w:tabs>
        <w:tab w:val="center" w:pos="4320"/>
        <w:tab w:val="right" w:pos="8640"/>
      </w:tabs>
    </w:pPr>
  </w:style>
  <w:style w:type="character" w:customStyle="1" w:styleId="HeaderChar">
    <w:name w:val="Header Char"/>
    <w:basedOn w:val="DefaultParagraphFont"/>
    <w:link w:val="Header"/>
    <w:uiPriority w:val="99"/>
    <w:rsid w:val="00A831D4"/>
  </w:style>
  <w:style w:type="character" w:customStyle="1" w:styleId="hps">
    <w:name w:val="hps"/>
    <w:basedOn w:val="DefaultParagraphFont"/>
    <w:rsid w:val="000F2091"/>
  </w:style>
  <w:style w:type="character" w:customStyle="1" w:styleId="gt-community-promo-text1">
    <w:name w:val="gt-community-promo-text1"/>
    <w:basedOn w:val="DefaultParagraphFont"/>
    <w:rsid w:val="00C576F8"/>
    <w:rPr>
      <w:sz w:val="21"/>
      <w:szCs w:val="21"/>
    </w:rPr>
  </w:style>
  <w:style w:type="character" w:customStyle="1" w:styleId="Heading3Char">
    <w:name w:val="Heading 3 Char"/>
    <w:basedOn w:val="DefaultParagraphFont"/>
    <w:link w:val="Heading3"/>
    <w:uiPriority w:val="9"/>
    <w:rsid w:val="003B3638"/>
    <w:rPr>
      <w:rFonts w:ascii="inherit" w:eastAsia="Times New Roman" w:hAnsi="inherit" w:cs="Times New Roman"/>
      <w:sz w:val="36"/>
      <w:szCs w:val="36"/>
    </w:rPr>
  </w:style>
  <w:style w:type="character" w:styleId="Hyperlink">
    <w:name w:val="Hyperlink"/>
    <w:basedOn w:val="DefaultParagraphFont"/>
    <w:uiPriority w:val="99"/>
    <w:unhideWhenUsed/>
    <w:rsid w:val="00D95B64"/>
    <w:rPr>
      <w:color w:val="0000FF" w:themeColor="hyperlink"/>
      <w:u w:val="single"/>
    </w:rPr>
  </w:style>
  <w:style w:type="paragraph" w:styleId="HTMLPreformatted">
    <w:name w:val="HTML Preformatted"/>
    <w:basedOn w:val="Normal"/>
    <w:link w:val="HTMLPreformattedChar"/>
    <w:uiPriority w:val="99"/>
    <w:semiHidden/>
    <w:unhideWhenUsed/>
    <w:rsid w:val="0080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800FA7"/>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3638"/>
    <w:pPr>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4801"/>
    <w:pPr>
      <w:ind w:left="720"/>
      <w:contextualSpacing/>
    </w:pPr>
  </w:style>
  <w:style w:type="paragraph" w:styleId="Footer">
    <w:name w:val="footer"/>
    <w:basedOn w:val="Normal"/>
    <w:link w:val="FooterChar"/>
    <w:uiPriority w:val="99"/>
    <w:unhideWhenUsed/>
    <w:rsid w:val="00C569CB"/>
    <w:pPr>
      <w:tabs>
        <w:tab w:val="center" w:pos="4320"/>
        <w:tab w:val="right" w:pos="8640"/>
      </w:tabs>
    </w:pPr>
  </w:style>
  <w:style w:type="character" w:customStyle="1" w:styleId="FooterChar">
    <w:name w:val="Footer Char"/>
    <w:basedOn w:val="DefaultParagraphFont"/>
    <w:link w:val="Footer"/>
    <w:uiPriority w:val="99"/>
    <w:rsid w:val="00C569CB"/>
  </w:style>
  <w:style w:type="character" w:styleId="PageNumber">
    <w:name w:val="page number"/>
    <w:basedOn w:val="DefaultParagraphFont"/>
    <w:uiPriority w:val="99"/>
    <w:semiHidden/>
    <w:unhideWhenUsed/>
    <w:rsid w:val="00C569CB"/>
  </w:style>
  <w:style w:type="table" w:styleId="TableGrid">
    <w:name w:val="Table Grid"/>
    <w:basedOn w:val="TableNormal"/>
    <w:uiPriority w:val="59"/>
    <w:rsid w:val="00C56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1D4"/>
    <w:pPr>
      <w:tabs>
        <w:tab w:val="center" w:pos="4320"/>
        <w:tab w:val="right" w:pos="8640"/>
      </w:tabs>
    </w:pPr>
  </w:style>
  <w:style w:type="character" w:customStyle="1" w:styleId="HeaderChar">
    <w:name w:val="Header Char"/>
    <w:basedOn w:val="DefaultParagraphFont"/>
    <w:link w:val="Header"/>
    <w:uiPriority w:val="99"/>
    <w:rsid w:val="00A831D4"/>
  </w:style>
  <w:style w:type="character" w:customStyle="1" w:styleId="hps">
    <w:name w:val="hps"/>
    <w:basedOn w:val="DefaultParagraphFont"/>
    <w:rsid w:val="000F2091"/>
  </w:style>
  <w:style w:type="character" w:customStyle="1" w:styleId="gt-community-promo-text1">
    <w:name w:val="gt-community-promo-text1"/>
    <w:basedOn w:val="DefaultParagraphFont"/>
    <w:rsid w:val="00C576F8"/>
    <w:rPr>
      <w:sz w:val="21"/>
      <w:szCs w:val="21"/>
    </w:rPr>
  </w:style>
  <w:style w:type="character" w:customStyle="1" w:styleId="Heading3Char">
    <w:name w:val="Heading 3 Char"/>
    <w:basedOn w:val="DefaultParagraphFont"/>
    <w:link w:val="Heading3"/>
    <w:uiPriority w:val="9"/>
    <w:rsid w:val="003B3638"/>
    <w:rPr>
      <w:rFonts w:ascii="inherit" w:eastAsia="Times New Roman" w:hAnsi="inherit" w:cs="Times New Roman"/>
      <w:sz w:val="36"/>
      <w:szCs w:val="36"/>
    </w:rPr>
  </w:style>
  <w:style w:type="character" w:styleId="Hyperlink">
    <w:name w:val="Hyperlink"/>
    <w:basedOn w:val="DefaultParagraphFont"/>
    <w:uiPriority w:val="99"/>
    <w:unhideWhenUsed/>
    <w:rsid w:val="00D95B64"/>
    <w:rPr>
      <w:color w:val="0000FF" w:themeColor="hyperlink"/>
      <w:u w:val="single"/>
    </w:rPr>
  </w:style>
  <w:style w:type="paragraph" w:styleId="HTMLPreformatted">
    <w:name w:val="HTML Preformatted"/>
    <w:basedOn w:val="Normal"/>
    <w:link w:val="HTMLPreformattedChar"/>
    <w:uiPriority w:val="99"/>
    <w:semiHidden/>
    <w:unhideWhenUsed/>
    <w:rsid w:val="0080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800FA7"/>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5575">
      <w:bodyDiv w:val="1"/>
      <w:marLeft w:val="0"/>
      <w:marRight w:val="0"/>
      <w:marTop w:val="0"/>
      <w:marBottom w:val="0"/>
      <w:divBdr>
        <w:top w:val="none" w:sz="0" w:space="0" w:color="auto"/>
        <w:left w:val="none" w:sz="0" w:space="0" w:color="auto"/>
        <w:bottom w:val="none" w:sz="0" w:space="0" w:color="auto"/>
        <w:right w:val="none" w:sz="0" w:space="0" w:color="auto"/>
      </w:divBdr>
    </w:div>
    <w:div w:id="711687706">
      <w:bodyDiv w:val="1"/>
      <w:marLeft w:val="0"/>
      <w:marRight w:val="0"/>
      <w:marTop w:val="0"/>
      <w:marBottom w:val="0"/>
      <w:divBdr>
        <w:top w:val="none" w:sz="0" w:space="0" w:color="auto"/>
        <w:left w:val="none" w:sz="0" w:space="0" w:color="auto"/>
        <w:bottom w:val="none" w:sz="0" w:space="0" w:color="auto"/>
        <w:right w:val="none" w:sz="0" w:space="0" w:color="auto"/>
      </w:divBdr>
    </w:div>
    <w:div w:id="856116901">
      <w:bodyDiv w:val="1"/>
      <w:marLeft w:val="0"/>
      <w:marRight w:val="0"/>
      <w:marTop w:val="0"/>
      <w:marBottom w:val="0"/>
      <w:divBdr>
        <w:top w:val="none" w:sz="0" w:space="0" w:color="auto"/>
        <w:left w:val="none" w:sz="0" w:space="0" w:color="auto"/>
        <w:bottom w:val="none" w:sz="0" w:space="0" w:color="auto"/>
        <w:right w:val="none" w:sz="0" w:space="0" w:color="auto"/>
      </w:divBdr>
    </w:div>
    <w:div w:id="931626058">
      <w:bodyDiv w:val="1"/>
      <w:marLeft w:val="0"/>
      <w:marRight w:val="0"/>
      <w:marTop w:val="0"/>
      <w:marBottom w:val="0"/>
      <w:divBdr>
        <w:top w:val="none" w:sz="0" w:space="0" w:color="auto"/>
        <w:left w:val="none" w:sz="0" w:space="0" w:color="auto"/>
        <w:bottom w:val="none" w:sz="0" w:space="0" w:color="auto"/>
        <w:right w:val="none" w:sz="0" w:space="0" w:color="auto"/>
      </w:divBdr>
    </w:div>
    <w:div w:id="970129860">
      <w:bodyDiv w:val="1"/>
      <w:marLeft w:val="0"/>
      <w:marRight w:val="0"/>
      <w:marTop w:val="0"/>
      <w:marBottom w:val="0"/>
      <w:divBdr>
        <w:top w:val="none" w:sz="0" w:space="0" w:color="auto"/>
        <w:left w:val="none" w:sz="0" w:space="0" w:color="auto"/>
        <w:bottom w:val="none" w:sz="0" w:space="0" w:color="auto"/>
        <w:right w:val="none" w:sz="0" w:space="0" w:color="auto"/>
      </w:divBdr>
      <w:divsChild>
        <w:div w:id="1992052569">
          <w:marLeft w:val="0"/>
          <w:marRight w:val="0"/>
          <w:marTop w:val="0"/>
          <w:marBottom w:val="0"/>
          <w:divBdr>
            <w:top w:val="none" w:sz="0" w:space="0" w:color="auto"/>
            <w:left w:val="none" w:sz="0" w:space="0" w:color="auto"/>
            <w:bottom w:val="none" w:sz="0" w:space="0" w:color="auto"/>
            <w:right w:val="none" w:sz="0" w:space="0" w:color="auto"/>
          </w:divBdr>
          <w:divsChild>
            <w:div w:id="746197116">
              <w:marLeft w:val="0"/>
              <w:marRight w:val="0"/>
              <w:marTop w:val="0"/>
              <w:marBottom w:val="0"/>
              <w:divBdr>
                <w:top w:val="none" w:sz="0" w:space="0" w:color="auto"/>
                <w:left w:val="none" w:sz="0" w:space="0" w:color="auto"/>
                <w:bottom w:val="none" w:sz="0" w:space="0" w:color="auto"/>
                <w:right w:val="none" w:sz="0" w:space="0" w:color="auto"/>
              </w:divBdr>
              <w:divsChild>
                <w:div w:id="1778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8563">
      <w:bodyDiv w:val="1"/>
      <w:marLeft w:val="0"/>
      <w:marRight w:val="0"/>
      <w:marTop w:val="0"/>
      <w:marBottom w:val="0"/>
      <w:divBdr>
        <w:top w:val="none" w:sz="0" w:space="0" w:color="auto"/>
        <w:left w:val="none" w:sz="0" w:space="0" w:color="auto"/>
        <w:bottom w:val="none" w:sz="0" w:space="0" w:color="auto"/>
        <w:right w:val="none" w:sz="0" w:space="0" w:color="auto"/>
      </w:divBdr>
    </w:div>
    <w:div w:id="1519730088">
      <w:bodyDiv w:val="1"/>
      <w:marLeft w:val="0"/>
      <w:marRight w:val="0"/>
      <w:marTop w:val="0"/>
      <w:marBottom w:val="0"/>
      <w:divBdr>
        <w:top w:val="none" w:sz="0" w:space="0" w:color="auto"/>
        <w:left w:val="none" w:sz="0" w:space="0" w:color="auto"/>
        <w:bottom w:val="none" w:sz="0" w:space="0" w:color="auto"/>
        <w:right w:val="none" w:sz="0" w:space="0" w:color="auto"/>
      </w:divBdr>
      <w:divsChild>
        <w:div w:id="602690038">
          <w:marLeft w:val="0"/>
          <w:marRight w:val="0"/>
          <w:marTop w:val="0"/>
          <w:marBottom w:val="0"/>
          <w:divBdr>
            <w:top w:val="none" w:sz="0" w:space="0" w:color="auto"/>
            <w:left w:val="none" w:sz="0" w:space="0" w:color="auto"/>
            <w:bottom w:val="none" w:sz="0" w:space="0" w:color="auto"/>
            <w:right w:val="none" w:sz="0" w:space="0" w:color="auto"/>
          </w:divBdr>
          <w:divsChild>
            <w:div w:id="1607421228">
              <w:marLeft w:val="0"/>
              <w:marRight w:val="0"/>
              <w:marTop w:val="0"/>
              <w:marBottom w:val="0"/>
              <w:divBdr>
                <w:top w:val="none" w:sz="0" w:space="0" w:color="auto"/>
                <w:left w:val="none" w:sz="0" w:space="0" w:color="auto"/>
                <w:bottom w:val="none" w:sz="0" w:space="0" w:color="auto"/>
                <w:right w:val="none" w:sz="0" w:space="0" w:color="auto"/>
              </w:divBdr>
              <w:divsChild>
                <w:div w:id="774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0589">
      <w:bodyDiv w:val="1"/>
      <w:marLeft w:val="0"/>
      <w:marRight w:val="0"/>
      <w:marTop w:val="0"/>
      <w:marBottom w:val="0"/>
      <w:divBdr>
        <w:top w:val="none" w:sz="0" w:space="0" w:color="auto"/>
        <w:left w:val="none" w:sz="0" w:space="0" w:color="auto"/>
        <w:bottom w:val="none" w:sz="0" w:space="0" w:color="auto"/>
        <w:right w:val="none" w:sz="0" w:space="0" w:color="auto"/>
      </w:divBdr>
      <w:divsChild>
        <w:div w:id="1736587300">
          <w:marLeft w:val="0"/>
          <w:marRight w:val="0"/>
          <w:marTop w:val="0"/>
          <w:marBottom w:val="0"/>
          <w:divBdr>
            <w:top w:val="none" w:sz="0" w:space="0" w:color="auto"/>
            <w:left w:val="none" w:sz="0" w:space="0" w:color="auto"/>
            <w:bottom w:val="none" w:sz="0" w:space="0" w:color="auto"/>
            <w:right w:val="none" w:sz="0" w:space="0" w:color="auto"/>
          </w:divBdr>
          <w:divsChild>
            <w:div w:id="17717041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46409468">
      <w:bodyDiv w:val="1"/>
      <w:marLeft w:val="0"/>
      <w:marRight w:val="0"/>
      <w:marTop w:val="0"/>
      <w:marBottom w:val="0"/>
      <w:divBdr>
        <w:top w:val="none" w:sz="0" w:space="0" w:color="auto"/>
        <w:left w:val="none" w:sz="0" w:space="0" w:color="auto"/>
        <w:bottom w:val="none" w:sz="0" w:space="0" w:color="auto"/>
        <w:right w:val="none" w:sz="0" w:space="0" w:color="auto"/>
      </w:divBdr>
    </w:div>
    <w:div w:id="1669793600">
      <w:bodyDiv w:val="1"/>
      <w:marLeft w:val="0"/>
      <w:marRight w:val="0"/>
      <w:marTop w:val="0"/>
      <w:marBottom w:val="0"/>
      <w:divBdr>
        <w:top w:val="none" w:sz="0" w:space="0" w:color="auto"/>
        <w:left w:val="none" w:sz="0" w:space="0" w:color="auto"/>
        <w:bottom w:val="none" w:sz="0" w:space="0" w:color="auto"/>
        <w:right w:val="none" w:sz="0" w:space="0" w:color="auto"/>
      </w:divBdr>
    </w:div>
    <w:div w:id="1985813627">
      <w:bodyDiv w:val="1"/>
      <w:marLeft w:val="0"/>
      <w:marRight w:val="0"/>
      <w:marTop w:val="0"/>
      <w:marBottom w:val="0"/>
      <w:divBdr>
        <w:top w:val="none" w:sz="0" w:space="0" w:color="auto"/>
        <w:left w:val="none" w:sz="0" w:space="0" w:color="auto"/>
        <w:bottom w:val="none" w:sz="0" w:space="0" w:color="auto"/>
        <w:right w:val="none" w:sz="0" w:space="0" w:color="auto"/>
      </w:divBdr>
      <w:divsChild>
        <w:div w:id="1847553555">
          <w:marLeft w:val="0"/>
          <w:marRight w:val="0"/>
          <w:marTop w:val="0"/>
          <w:marBottom w:val="0"/>
          <w:divBdr>
            <w:top w:val="none" w:sz="0" w:space="0" w:color="auto"/>
            <w:left w:val="none" w:sz="0" w:space="0" w:color="auto"/>
            <w:bottom w:val="none" w:sz="0" w:space="0" w:color="auto"/>
            <w:right w:val="none" w:sz="0" w:space="0" w:color="auto"/>
          </w:divBdr>
          <w:divsChild>
            <w:div w:id="641547167">
              <w:marLeft w:val="0"/>
              <w:marRight w:val="0"/>
              <w:marTop w:val="0"/>
              <w:marBottom w:val="0"/>
              <w:divBdr>
                <w:top w:val="none" w:sz="0" w:space="0" w:color="auto"/>
                <w:left w:val="none" w:sz="0" w:space="0" w:color="auto"/>
                <w:bottom w:val="none" w:sz="0" w:space="0" w:color="auto"/>
                <w:right w:val="none" w:sz="0" w:space="0" w:color="auto"/>
              </w:divBdr>
              <w:divsChild>
                <w:div w:id="1399598708">
                  <w:marLeft w:val="0"/>
                  <w:marRight w:val="0"/>
                  <w:marTop w:val="0"/>
                  <w:marBottom w:val="0"/>
                  <w:divBdr>
                    <w:top w:val="none" w:sz="0" w:space="0" w:color="auto"/>
                    <w:left w:val="none" w:sz="0" w:space="0" w:color="auto"/>
                    <w:bottom w:val="none" w:sz="0" w:space="0" w:color="auto"/>
                    <w:right w:val="none" w:sz="0" w:space="0" w:color="auto"/>
                  </w:divBdr>
                  <w:divsChild>
                    <w:div w:id="680812536">
                      <w:marLeft w:val="0"/>
                      <w:marRight w:val="0"/>
                      <w:marTop w:val="0"/>
                      <w:marBottom w:val="0"/>
                      <w:divBdr>
                        <w:top w:val="none" w:sz="0" w:space="0" w:color="auto"/>
                        <w:left w:val="none" w:sz="0" w:space="0" w:color="auto"/>
                        <w:bottom w:val="none" w:sz="0" w:space="0" w:color="auto"/>
                        <w:right w:val="none" w:sz="0" w:space="0" w:color="auto"/>
                      </w:divBdr>
                      <w:divsChild>
                        <w:div w:id="1088228754">
                          <w:marLeft w:val="0"/>
                          <w:marRight w:val="0"/>
                          <w:marTop w:val="0"/>
                          <w:marBottom w:val="0"/>
                          <w:divBdr>
                            <w:top w:val="none" w:sz="0" w:space="0" w:color="auto"/>
                            <w:left w:val="none" w:sz="0" w:space="0" w:color="auto"/>
                            <w:bottom w:val="none" w:sz="0" w:space="0" w:color="auto"/>
                            <w:right w:val="none" w:sz="0" w:space="0" w:color="auto"/>
                          </w:divBdr>
                          <w:divsChild>
                            <w:div w:id="1303730868">
                              <w:marLeft w:val="0"/>
                              <w:marRight w:val="0"/>
                              <w:marTop w:val="0"/>
                              <w:marBottom w:val="0"/>
                              <w:divBdr>
                                <w:top w:val="none" w:sz="0" w:space="0" w:color="auto"/>
                                <w:left w:val="none" w:sz="0" w:space="0" w:color="auto"/>
                                <w:bottom w:val="none" w:sz="0" w:space="0" w:color="auto"/>
                                <w:right w:val="none" w:sz="0" w:space="0" w:color="auto"/>
                              </w:divBdr>
                              <w:divsChild>
                                <w:div w:id="852303867">
                                  <w:marLeft w:val="0"/>
                                  <w:marRight w:val="0"/>
                                  <w:marTop w:val="0"/>
                                  <w:marBottom w:val="0"/>
                                  <w:divBdr>
                                    <w:top w:val="none" w:sz="0" w:space="0" w:color="auto"/>
                                    <w:left w:val="none" w:sz="0" w:space="0" w:color="auto"/>
                                    <w:bottom w:val="none" w:sz="0" w:space="0" w:color="auto"/>
                                    <w:right w:val="none" w:sz="0" w:space="0" w:color="auto"/>
                                  </w:divBdr>
                                  <w:divsChild>
                                    <w:div w:id="1449620158">
                                      <w:marLeft w:val="0"/>
                                      <w:marRight w:val="60"/>
                                      <w:marTop w:val="0"/>
                                      <w:marBottom w:val="0"/>
                                      <w:divBdr>
                                        <w:top w:val="none" w:sz="0" w:space="0" w:color="auto"/>
                                        <w:left w:val="none" w:sz="0" w:space="0" w:color="auto"/>
                                        <w:bottom w:val="none" w:sz="0" w:space="0" w:color="auto"/>
                                        <w:right w:val="none" w:sz="0" w:space="0" w:color="auto"/>
                                      </w:divBdr>
                                      <w:divsChild>
                                        <w:div w:id="1651209394">
                                          <w:marLeft w:val="0"/>
                                          <w:marRight w:val="0"/>
                                          <w:marTop w:val="0"/>
                                          <w:marBottom w:val="0"/>
                                          <w:divBdr>
                                            <w:top w:val="none" w:sz="0" w:space="0" w:color="auto"/>
                                            <w:left w:val="none" w:sz="0" w:space="0" w:color="auto"/>
                                            <w:bottom w:val="none" w:sz="0" w:space="0" w:color="auto"/>
                                            <w:right w:val="none" w:sz="0" w:space="0" w:color="auto"/>
                                          </w:divBdr>
                                        </w:div>
                                        <w:div w:id="2121291241">
                                          <w:marLeft w:val="0"/>
                                          <w:marRight w:val="0"/>
                                          <w:marTop w:val="0"/>
                                          <w:marBottom w:val="0"/>
                                          <w:divBdr>
                                            <w:top w:val="single" w:sz="6" w:space="12" w:color="999999"/>
                                            <w:left w:val="single" w:sz="6" w:space="12" w:color="999999"/>
                                            <w:bottom w:val="single" w:sz="6" w:space="12" w:color="999999"/>
                                            <w:right w:val="single" w:sz="6" w:space="12" w:color="999999"/>
                                          </w:divBdr>
                                          <w:divsChild>
                                            <w:div w:id="102237207">
                                              <w:marLeft w:val="0"/>
                                              <w:marRight w:val="0"/>
                                              <w:marTop w:val="0"/>
                                              <w:marBottom w:val="0"/>
                                              <w:divBdr>
                                                <w:top w:val="none" w:sz="0" w:space="0" w:color="auto"/>
                                                <w:left w:val="none" w:sz="0" w:space="0" w:color="auto"/>
                                                <w:bottom w:val="none" w:sz="0" w:space="0" w:color="auto"/>
                                                <w:right w:val="none" w:sz="0" w:space="0" w:color="auto"/>
                                              </w:divBdr>
                                            </w:div>
                                          </w:divsChild>
                                        </w:div>
                                        <w:div w:id="1727341813">
                                          <w:marLeft w:val="0"/>
                                          <w:marRight w:val="0"/>
                                          <w:marTop w:val="180"/>
                                          <w:marBottom w:val="0"/>
                                          <w:divBdr>
                                            <w:top w:val="none" w:sz="0" w:space="0" w:color="auto"/>
                                            <w:left w:val="none" w:sz="0" w:space="0" w:color="auto"/>
                                            <w:bottom w:val="none" w:sz="0" w:space="0" w:color="auto"/>
                                            <w:right w:val="none" w:sz="0" w:space="0" w:color="auto"/>
                                          </w:divBdr>
                                        </w:div>
                                        <w:div w:id="1790125978">
                                          <w:marLeft w:val="0"/>
                                          <w:marRight w:val="0"/>
                                          <w:marTop w:val="0"/>
                                          <w:marBottom w:val="0"/>
                                          <w:divBdr>
                                            <w:top w:val="none" w:sz="0" w:space="0" w:color="auto"/>
                                            <w:left w:val="none" w:sz="0" w:space="0" w:color="auto"/>
                                            <w:bottom w:val="none" w:sz="0" w:space="0" w:color="auto"/>
                                            <w:right w:val="none" w:sz="0" w:space="0" w:color="auto"/>
                                          </w:divBdr>
                                        </w:div>
                                      </w:divsChild>
                                    </w:div>
                                    <w:div w:id="1343434887">
                                      <w:marLeft w:val="0"/>
                                      <w:marRight w:val="0"/>
                                      <w:marTop w:val="240"/>
                                      <w:marBottom w:val="0"/>
                                      <w:divBdr>
                                        <w:top w:val="none" w:sz="0" w:space="0" w:color="auto"/>
                                        <w:left w:val="none" w:sz="0" w:space="0" w:color="auto"/>
                                        <w:bottom w:val="none" w:sz="0" w:space="0" w:color="auto"/>
                                        <w:right w:val="none" w:sz="0" w:space="0" w:color="auto"/>
                                      </w:divBdr>
                                    </w:div>
                                  </w:divsChild>
                                </w:div>
                                <w:div w:id="161359009">
                                  <w:marLeft w:val="0"/>
                                  <w:marRight w:val="0"/>
                                  <w:marTop w:val="0"/>
                                  <w:marBottom w:val="0"/>
                                  <w:divBdr>
                                    <w:top w:val="none" w:sz="0" w:space="0" w:color="auto"/>
                                    <w:left w:val="none" w:sz="0" w:space="0" w:color="auto"/>
                                    <w:bottom w:val="none" w:sz="0" w:space="0" w:color="auto"/>
                                    <w:right w:val="none" w:sz="0" w:space="0" w:color="auto"/>
                                  </w:divBdr>
                                  <w:divsChild>
                                    <w:div w:id="1881431083">
                                      <w:marLeft w:val="60"/>
                                      <w:marRight w:val="0"/>
                                      <w:marTop w:val="0"/>
                                      <w:marBottom w:val="0"/>
                                      <w:divBdr>
                                        <w:top w:val="none" w:sz="0" w:space="0" w:color="auto"/>
                                        <w:left w:val="none" w:sz="0" w:space="0" w:color="auto"/>
                                        <w:bottom w:val="none" w:sz="0" w:space="0" w:color="auto"/>
                                        <w:right w:val="none" w:sz="0" w:space="0" w:color="auto"/>
                                      </w:divBdr>
                                      <w:divsChild>
                                        <w:div w:id="1478299699">
                                          <w:marLeft w:val="0"/>
                                          <w:marRight w:val="0"/>
                                          <w:marTop w:val="0"/>
                                          <w:marBottom w:val="0"/>
                                          <w:divBdr>
                                            <w:top w:val="none" w:sz="0" w:space="0" w:color="auto"/>
                                            <w:left w:val="none" w:sz="0" w:space="0" w:color="auto"/>
                                            <w:bottom w:val="none" w:sz="0" w:space="0" w:color="auto"/>
                                            <w:right w:val="none" w:sz="0" w:space="0" w:color="auto"/>
                                          </w:divBdr>
                                          <w:divsChild>
                                            <w:div w:id="2092312788">
                                              <w:marLeft w:val="0"/>
                                              <w:marRight w:val="0"/>
                                              <w:marTop w:val="0"/>
                                              <w:marBottom w:val="120"/>
                                              <w:divBdr>
                                                <w:top w:val="single" w:sz="6" w:space="0" w:color="F5F5F5"/>
                                                <w:left w:val="single" w:sz="6" w:space="0" w:color="F5F5F5"/>
                                                <w:bottom w:val="single" w:sz="6" w:space="0" w:color="F5F5F5"/>
                                                <w:right w:val="single" w:sz="6" w:space="0" w:color="F5F5F5"/>
                                              </w:divBdr>
                                              <w:divsChild>
                                                <w:div w:id="1581207884">
                                                  <w:marLeft w:val="0"/>
                                                  <w:marRight w:val="0"/>
                                                  <w:marTop w:val="0"/>
                                                  <w:marBottom w:val="0"/>
                                                  <w:divBdr>
                                                    <w:top w:val="none" w:sz="0" w:space="0" w:color="auto"/>
                                                    <w:left w:val="none" w:sz="0" w:space="0" w:color="auto"/>
                                                    <w:bottom w:val="none" w:sz="0" w:space="0" w:color="auto"/>
                                                    <w:right w:val="none" w:sz="0" w:space="0" w:color="auto"/>
                                                  </w:divBdr>
                                                  <w:divsChild>
                                                    <w:div w:id="27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120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rcmp-grc.gc.ca/fr/armes-a-feu/lentreposage-transport-et-lexposition-vos-armes-a-fe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6FEA89F4FA914AA2C2A589152FE89D"/>
        <w:category>
          <w:name w:val="General"/>
          <w:gallery w:val="placeholder"/>
        </w:category>
        <w:types>
          <w:type w:val="bbPlcHdr"/>
        </w:types>
        <w:behaviors>
          <w:behavior w:val="content"/>
        </w:behaviors>
        <w:guid w:val="{F4C065AE-D2C8-A349-9F0E-11FE5F690C15}"/>
      </w:docPartPr>
      <w:docPartBody>
        <w:p w:rsidR="00360410" w:rsidRDefault="00360410" w:rsidP="00360410">
          <w:pPr>
            <w:pStyle w:val="D06FEA89F4FA914AA2C2A589152FE89D"/>
          </w:pPr>
          <w:r>
            <w:t>[Type text]</w:t>
          </w:r>
        </w:p>
      </w:docPartBody>
    </w:docPart>
    <w:docPart>
      <w:docPartPr>
        <w:name w:val="56CDB0EF0080684D910F3B4E73B167F1"/>
        <w:category>
          <w:name w:val="General"/>
          <w:gallery w:val="placeholder"/>
        </w:category>
        <w:types>
          <w:type w:val="bbPlcHdr"/>
        </w:types>
        <w:behaviors>
          <w:behavior w:val="content"/>
        </w:behaviors>
        <w:guid w:val="{F3A81706-6A03-7F4A-913C-845F541051E1}"/>
      </w:docPartPr>
      <w:docPartBody>
        <w:p w:rsidR="00360410" w:rsidRDefault="00360410" w:rsidP="00360410">
          <w:pPr>
            <w:pStyle w:val="56CDB0EF0080684D910F3B4E73B167F1"/>
          </w:pPr>
          <w:r>
            <w:t>[Type text]</w:t>
          </w:r>
        </w:p>
      </w:docPartBody>
    </w:docPart>
    <w:docPart>
      <w:docPartPr>
        <w:name w:val="FC42B7256B55A64B975D3FB69EB71CC3"/>
        <w:category>
          <w:name w:val="General"/>
          <w:gallery w:val="placeholder"/>
        </w:category>
        <w:types>
          <w:type w:val="bbPlcHdr"/>
        </w:types>
        <w:behaviors>
          <w:behavior w:val="content"/>
        </w:behaviors>
        <w:guid w:val="{3FD96D08-4E93-184D-8D7D-22416169ADCB}"/>
      </w:docPartPr>
      <w:docPartBody>
        <w:p w:rsidR="00360410" w:rsidRDefault="00360410" w:rsidP="00360410">
          <w:pPr>
            <w:pStyle w:val="FC42B7256B55A64B975D3FB69EB71C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10"/>
    <w:rsid w:val="00245B47"/>
    <w:rsid w:val="00360410"/>
    <w:rsid w:val="008F12C2"/>
    <w:rsid w:val="00AD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FEA89F4FA914AA2C2A589152FE89D">
    <w:name w:val="D06FEA89F4FA914AA2C2A589152FE89D"/>
    <w:rsid w:val="00360410"/>
  </w:style>
  <w:style w:type="paragraph" w:customStyle="1" w:styleId="56CDB0EF0080684D910F3B4E73B167F1">
    <w:name w:val="56CDB0EF0080684D910F3B4E73B167F1"/>
    <w:rsid w:val="00360410"/>
  </w:style>
  <w:style w:type="paragraph" w:customStyle="1" w:styleId="FC42B7256B55A64B975D3FB69EB71CC3">
    <w:name w:val="FC42B7256B55A64B975D3FB69EB71CC3"/>
    <w:rsid w:val="00360410"/>
  </w:style>
  <w:style w:type="paragraph" w:customStyle="1" w:styleId="B39B8F9E28499B43B458C6640777B329">
    <w:name w:val="B39B8F9E28499B43B458C6640777B329"/>
    <w:rsid w:val="00360410"/>
  </w:style>
  <w:style w:type="paragraph" w:customStyle="1" w:styleId="2B19472C9D65DB4CAD54D08EDB4A88D1">
    <w:name w:val="2B19472C9D65DB4CAD54D08EDB4A88D1"/>
    <w:rsid w:val="00360410"/>
  </w:style>
  <w:style w:type="paragraph" w:customStyle="1" w:styleId="2AA7F02EB24C284ABBFA4B16734F3751">
    <w:name w:val="2AA7F02EB24C284ABBFA4B16734F3751"/>
    <w:rsid w:val="003604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FEA89F4FA914AA2C2A589152FE89D">
    <w:name w:val="D06FEA89F4FA914AA2C2A589152FE89D"/>
    <w:rsid w:val="00360410"/>
  </w:style>
  <w:style w:type="paragraph" w:customStyle="1" w:styleId="56CDB0EF0080684D910F3B4E73B167F1">
    <w:name w:val="56CDB0EF0080684D910F3B4E73B167F1"/>
    <w:rsid w:val="00360410"/>
  </w:style>
  <w:style w:type="paragraph" w:customStyle="1" w:styleId="FC42B7256B55A64B975D3FB69EB71CC3">
    <w:name w:val="FC42B7256B55A64B975D3FB69EB71CC3"/>
    <w:rsid w:val="00360410"/>
  </w:style>
  <w:style w:type="paragraph" w:customStyle="1" w:styleId="B39B8F9E28499B43B458C6640777B329">
    <w:name w:val="B39B8F9E28499B43B458C6640777B329"/>
    <w:rsid w:val="00360410"/>
  </w:style>
  <w:style w:type="paragraph" w:customStyle="1" w:styleId="2B19472C9D65DB4CAD54D08EDB4A88D1">
    <w:name w:val="2B19472C9D65DB4CAD54D08EDB4A88D1"/>
    <w:rsid w:val="00360410"/>
  </w:style>
  <w:style w:type="paragraph" w:customStyle="1" w:styleId="2AA7F02EB24C284ABBFA4B16734F3751">
    <w:name w:val="2AA7F02EB24C284ABBFA4B16734F3751"/>
    <w:rsid w:val="00360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A189-B1B9-C042-89EE-8FBAD228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1722</Words>
  <Characters>9818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Coallier</dc:creator>
  <cp:keywords/>
  <dc:description/>
  <cp:lastModifiedBy>Francois Coallier</cp:lastModifiedBy>
  <cp:revision>26</cp:revision>
  <dcterms:created xsi:type="dcterms:W3CDTF">2017-06-06T01:42:00Z</dcterms:created>
  <dcterms:modified xsi:type="dcterms:W3CDTF">2021-03-15T15:22:00Z</dcterms:modified>
</cp:coreProperties>
</file>